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4594"/>
        <w:tblOverlap w:val="never"/>
        <w:tblW w:w="5000" w:type="pct"/>
        <w:tblLayout w:type="fixed"/>
        <w:tblLook w:val="04A0" w:firstRow="1" w:lastRow="0" w:firstColumn="1" w:lastColumn="0" w:noHBand="0" w:noVBand="1"/>
      </w:tblPr>
      <w:tblGrid>
        <w:gridCol w:w="9070"/>
      </w:tblGrid>
      <w:tr w:rsidR="006D2122" w14:paraId="49FAC086" w14:textId="77777777" w:rsidTr="00243192">
        <w:tc>
          <w:tcPr>
            <w:tcW w:w="9070" w:type="dxa"/>
          </w:tcPr>
          <w:bookmarkStart w:id="0" w:name="_GoBack" w:displacedByCustomXml="next"/>
          <w:bookmarkEnd w:id="0" w:displacedByCustomXml="next"/>
          <w:sdt>
            <w:sdtPr>
              <w:rPr>
                <w:bCs/>
                <w:sz w:val="56"/>
                <w:szCs w:val="28"/>
              </w:rPr>
              <w:alias w:val="Title"/>
              <w:tag w:val=""/>
              <w:id w:val="1129824474"/>
              <w:placeholder>
                <w:docPart w:val="65E574F2FCAA4B1498133827034CB1D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BA31D8C" w14:textId="77777777" w:rsidR="006D2122" w:rsidRDefault="00A257A2" w:rsidP="00243192">
                <w:pPr>
                  <w:pStyle w:val="Title"/>
                </w:pPr>
                <w:r>
                  <w:rPr>
                    <w:bCs/>
                    <w:sz w:val="56"/>
                    <w:szCs w:val="28"/>
                  </w:rPr>
                  <w:t>Register of Foreign Ownership of Agricultural Land</w:t>
                </w:r>
              </w:p>
            </w:sdtContent>
          </w:sdt>
          <w:sdt>
            <w:sdtPr>
              <w:rPr>
                <w:bCs/>
                <w:color w:val="4D4D4D"/>
                <w:sz w:val="42"/>
                <w:szCs w:val="26"/>
              </w:rPr>
              <w:alias w:val="Subtitle"/>
              <w:tag w:val=""/>
              <w:id w:val="-1923787514"/>
              <w:placeholder>
                <w:docPart w:val="25A71C08B33445BE9E275185F1F1D26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BB14041" w14:textId="77777777" w:rsidR="006D2122" w:rsidRDefault="00A257A2" w:rsidP="00243192">
                <w:pPr>
                  <w:pStyle w:val="Subtitle"/>
                </w:pPr>
                <w:r>
                  <w:rPr>
                    <w:bCs/>
                    <w:color w:val="4D4D4D"/>
                    <w:sz w:val="42"/>
                    <w:szCs w:val="26"/>
                  </w:rPr>
                  <w:t>Report of registrations as at 30 June 2017</w:t>
                </w:r>
              </w:p>
            </w:sdtContent>
          </w:sdt>
        </w:tc>
      </w:tr>
    </w:tbl>
    <w:p w14:paraId="33B8B663" w14:textId="77777777" w:rsidR="00F51D1E" w:rsidRDefault="00F51D1E" w:rsidP="00F51D1E"/>
    <w:p w14:paraId="5039C869" w14:textId="77777777" w:rsidR="00E43D0D" w:rsidRDefault="00E43D0D" w:rsidP="00515527">
      <w:pPr>
        <w:tabs>
          <w:tab w:val="left" w:pos="1418"/>
        </w:tabs>
        <w:sectPr w:rsidR="00E43D0D" w:rsidSect="00D22508">
          <w:headerReference w:type="default" r:id="rId15"/>
          <w:footerReference w:type="default" r:id="rId16"/>
          <w:pgSz w:w="11906" w:h="16838" w:code="9"/>
          <w:pgMar w:top="1418" w:right="1418" w:bottom="1418" w:left="1418" w:header="397" w:footer="454" w:gutter="0"/>
          <w:cols w:space="720"/>
          <w:docGrid w:linePitch="360"/>
        </w:sectPr>
      </w:pPr>
    </w:p>
    <w:p w14:paraId="53CA32D1" w14:textId="77777777" w:rsidR="00D34D0B" w:rsidRPr="00A22E93" w:rsidRDefault="00D34D0B" w:rsidP="00A22E93">
      <w:pPr>
        <w:pStyle w:val="TOCHeading"/>
      </w:pPr>
      <w:r>
        <w:lastRenderedPageBreak/>
        <w:t>Contents</w:t>
      </w:r>
    </w:p>
    <w:p w14:paraId="603DFE85" w14:textId="77777777" w:rsidR="00716FC1" w:rsidRDefault="00A63C1D">
      <w:pPr>
        <w:pStyle w:val="TOC1"/>
        <w:rPr>
          <w:rFonts w:eastAsiaTheme="minorEastAsia" w:cstheme="minorBidi"/>
          <w:b w:val="0"/>
          <w:noProof/>
          <w:color w:val="auto"/>
          <w:szCs w:val="22"/>
          <w:lang w:eastAsia="en-AU"/>
        </w:rPr>
      </w:pPr>
      <w:r>
        <w:rPr>
          <w:b w:val="0"/>
        </w:rPr>
        <w:fldChar w:fldCharType="begin"/>
      </w:r>
      <w:r>
        <w:rPr>
          <w:b w:val="0"/>
        </w:rPr>
        <w:instrText xml:space="preserve"> TOC \o "1-4" \h \z \u </w:instrText>
      </w:r>
      <w:r>
        <w:rPr>
          <w:b w:val="0"/>
        </w:rPr>
        <w:fldChar w:fldCharType="separate"/>
      </w:r>
      <w:hyperlink w:anchor="_Toc493771482" w:history="1">
        <w:r w:rsidR="00716FC1" w:rsidRPr="00021766">
          <w:rPr>
            <w:rStyle w:val="Hyperlink"/>
            <w:noProof/>
          </w:rPr>
          <w:t>Introduction</w:t>
        </w:r>
        <w:r w:rsidR="00716FC1">
          <w:rPr>
            <w:noProof/>
            <w:webHidden/>
          </w:rPr>
          <w:tab/>
        </w:r>
        <w:r w:rsidR="00716FC1">
          <w:rPr>
            <w:noProof/>
            <w:webHidden/>
          </w:rPr>
          <w:fldChar w:fldCharType="begin"/>
        </w:r>
        <w:r w:rsidR="00716FC1">
          <w:rPr>
            <w:noProof/>
            <w:webHidden/>
          </w:rPr>
          <w:instrText xml:space="preserve"> PAGEREF _Toc493771482 \h </w:instrText>
        </w:r>
        <w:r w:rsidR="00716FC1">
          <w:rPr>
            <w:noProof/>
            <w:webHidden/>
          </w:rPr>
        </w:r>
        <w:r w:rsidR="00716FC1">
          <w:rPr>
            <w:noProof/>
            <w:webHidden/>
          </w:rPr>
          <w:fldChar w:fldCharType="separate"/>
        </w:r>
        <w:r w:rsidR="00287077">
          <w:rPr>
            <w:noProof/>
            <w:webHidden/>
          </w:rPr>
          <w:t>3</w:t>
        </w:r>
        <w:r w:rsidR="00716FC1">
          <w:rPr>
            <w:noProof/>
            <w:webHidden/>
          </w:rPr>
          <w:fldChar w:fldCharType="end"/>
        </w:r>
      </w:hyperlink>
    </w:p>
    <w:p w14:paraId="455A277B" w14:textId="77777777" w:rsidR="00716FC1" w:rsidRDefault="00AD58CE">
      <w:pPr>
        <w:pStyle w:val="TOC2"/>
        <w:rPr>
          <w:rFonts w:eastAsiaTheme="minorEastAsia" w:cstheme="minorBidi"/>
          <w:noProof/>
          <w:color w:val="auto"/>
          <w:szCs w:val="22"/>
          <w:lang w:eastAsia="en-AU"/>
        </w:rPr>
      </w:pPr>
      <w:hyperlink w:anchor="_Toc493771483" w:history="1">
        <w:r w:rsidR="00716FC1" w:rsidRPr="00021766">
          <w:rPr>
            <w:rStyle w:val="Hyperlink"/>
            <w:noProof/>
          </w:rPr>
          <w:t>A quick note on methodology</w:t>
        </w:r>
        <w:r w:rsidR="00716FC1">
          <w:rPr>
            <w:noProof/>
            <w:webHidden/>
          </w:rPr>
          <w:tab/>
        </w:r>
        <w:r w:rsidR="00716FC1">
          <w:rPr>
            <w:noProof/>
            <w:webHidden/>
          </w:rPr>
          <w:fldChar w:fldCharType="begin"/>
        </w:r>
        <w:r w:rsidR="00716FC1">
          <w:rPr>
            <w:noProof/>
            <w:webHidden/>
          </w:rPr>
          <w:instrText xml:space="preserve"> PAGEREF _Toc493771483 \h </w:instrText>
        </w:r>
        <w:r w:rsidR="00716FC1">
          <w:rPr>
            <w:noProof/>
            <w:webHidden/>
          </w:rPr>
        </w:r>
        <w:r w:rsidR="00716FC1">
          <w:rPr>
            <w:noProof/>
            <w:webHidden/>
          </w:rPr>
          <w:fldChar w:fldCharType="separate"/>
        </w:r>
        <w:r w:rsidR="00287077">
          <w:rPr>
            <w:noProof/>
            <w:webHidden/>
          </w:rPr>
          <w:t>3</w:t>
        </w:r>
        <w:r w:rsidR="00716FC1">
          <w:rPr>
            <w:noProof/>
            <w:webHidden/>
          </w:rPr>
          <w:fldChar w:fldCharType="end"/>
        </w:r>
      </w:hyperlink>
    </w:p>
    <w:p w14:paraId="2EA97A7E" w14:textId="77777777" w:rsidR="00716FC1" w:rsidRDefault="00AD58CE">
      <w:pPr>
        <w:pStyle w:val="TOC1"/>
        <w:rPr>
          <w:rFonts w:eastAsiaTheme="minorEastAsia" w:cstheme="minorBidi"/>
          <w:b w:val="0"/>
          <w:noProof/>
          <w:color w:val="auto"/>
          <w:szCs w:val="22"/>
          <w:lang w:eastAsia="en-AU"/>
        </w:rPr>
      </w:pPr>
      <w:hyperlink w:anchor="_Toc493771484" w:history="1">
        <w:r w:rsidR="00716FC1" w:rsidRPr="00021766">
          <w:rPr>
            <w:rStyle w:val="Hyperlink"/>
            <w:noProof/>
          </w:rPr>
          <w:t>Summary of key findings</w:t>
        </w:r>
        <w:r w:rsidR="00716FC1">
          <w:rPr>
            <w:noProof/>
            <w:webHidden/>
          </w:rPr>
          <w:tab/>
        </w:r>
        <w:r w:rsidR="00716FC1">
          <w:rPr>
            <w:noProof/>
            <w:webHidden/>
          </w:rPr>
          <w:fldChar w:fldCharType="begin"/>
        </w:r>
        <w:r w:rsidR="00716FC1">
          <w:rPr>
            <w:noProof/>
            <w:webHidden/>
          </w:rPr>
          <w:instrText xml:space="preserve"> PAGEREF _Toc493771484 \h </w:instrText>
        </w:r>
        <w:r w:rsidR="00716FC1">
          <w:rPr>
            <w:noProof/>
            <w:webHidden/>
          </w:rPr>
        </w:r>
        <w:r w:rsidR="00716FC1">
          <w:rPr>
            <w:noProof/>
            <w:webHidden/>
          </w:rPr>
          <w:fldChar w:fldCharType="separate"/>
        </w:r>
        <w:r w:rsidR="00287077">
          <w:rPr>
            <w:noProof/>
            <w:webHidden/>
          </w:rPr>
          <w:t>4</w:t>
        </w:r>
        <w:r w:rsidR="00716FC1">
          <w:rPr>
            <w:noProof/>
            <w:webHidden/>
          </w:rPr>
          <w:fldChar w:fldCharType="end"/>
        </w:r>
      </w:hyperlink>
    </w:p>
    <w:p w14:paraId="36CD0153" w14:textId="77777777" w:rsidR="00716FC1" w:rsidRDefault="00AD58CE">
      <w:pPr>
        <w:pStyle w:val="TOC2"/>
        <w:rPr>
          <w:noProof/>
        </w:rPr>
      </w:pPr>
      <w:hyperlink w:anchor="_Toc493771485" w:history="1">
        <w:r w:rsidR="00716FC1" w:rsidRPr="00021766">
          <w:rPr>
            <w:rStyle w:val="Hyperlink"/>
            <w:noProof/>
          </w:rPr>
          <w:t>Findings</w:t>
        </w:r>
        <w:r w:rsidR="00716FC1">
          <w:rPr>
            <w:noProof/>
            <w:webHidden/>
          </w:rPr>
          <w:tab/>
        </w:r>
        <w:r w:rsidR="00716FC1">
          <w:rPr>
            <w:noProof/>
            <w:webHidden/>
          </w:rPr>
          <w:fldChar w:fldCharType="begin"/>
        </w:r>
        <w:r w:rsidR="00716FC1">
          <w:rPr>
            <w:noProof/>
            <w:webHidden/>
          </w:rPr>
          <w:instrText xml:space="preserve"> PAGEREF _Toc493771485 \h </w:instrText>
        </w:r>
        <w:r w:rsidR="00716FC1">
          <w:rPr>
            <w:noProof/>
            <w:webHidden/>
          </w:rPr>
        </w:r>
        <w:r w:rsidR="00716FC1">
          <w:rPr>
            <w:noProof/>
            <w:webHidden/>
          </w:rPr>
          <w:fldChar w:fldCharType="separate"/>
        </w:r>
        <w:r w:rsidR="00287077">
          <w:rPr>
            <w:noProof/>
            <w:webHidden/>
          </w:rPr>
          <w:t>6</w:t>
        </w:r>
        <w:r w:rsidR="00716FC1">
          <w:rPr>
            <w:noProof/>
            <w:webHidden/>
          </w:rPr>
          <w:fldChar w:fldCharType="end"/>
        </w:r>
      </w:hyperlink>
    </w:p>
    <w:p w14:paraId="71B8A6EA" w14:textId="77777777" w:rsidR="00716FC1" w:rsidRDefault="00AD58CE">
      <w:pPr>
        <w:pStyle w:val="TOC3"/>
        <w:rPr>
          <w:rFonts w:eastAsiaTheme="minorEastAsia" w:cstheme="minorBidi"/>
          <w:noProof/>
          <w:sz w:val="22"/>
          <w:szCs w:val="22"/>
          <w:lang w:eastAsia="en-AU"/>
        </w:rPr>
      </w:pPr>
      <w:hyperlink w:anchor="_Toc493771486" w:history="1">
        <w:r w:rsidR="00716FC1" w:rsidRPr="00021766">
          <w:rPr>
            <w:rStyle w:val="Hyperlink"/>
            <w:noProof/>
          </w:rPr>
          <w:t>Table 1: Proportion of agricultural land with a level of foreign ownership</w:t>
        </w:r>
        <w:r w:rsidR="00716FC1">
          <w:rPr>
            <w:noProof/>
            <w:webHidden/>
          </w:rPr>
          <w:tab/>
        </w:r>
        <w:r w:rsidR="00716FC1">
          <w:rPr>
            <w:noProof/>
            <w:webHidden/>
          </w:rPr>
          <w:fldChar w:fldCharType="begin"/>
        </w:r>
        <w:r w:rsidR="00716FC1">
          <w:rPr>
            <w:noProof/>
            <w:webHidden/>
          </w:rPr>
          <w:instrText xml:space="preserve"> PAGEREF _Toc493771486 \h </w:instrText>
        </w:r>
        <w:r w:rsidR="00716FC1">
          <w:rPr>
            <w:noProof/>
            <w:webHidden/>
          </w:rPr>
        </w:r>
        <w:r w:rsidR="00716FC1">
          <w:rPr>
            <w:noProof/>
            <w:webHidden/>
          </w:rPr>
          <w:fldChar w:fldCharType="separate"/>
        </w:r>
        <w:r w:rsidR="00287077">
          <w:rPr>
            <w:noProof/>
            <w:webHidden/>
          </w:rPr>
          <w:t>6</w:t>
        </w:r>
        <w:r w:rsidR="00716FC1">
          <w:rPr>
            <w:noProof/>
            <w:webHidden/>
          </w:rPr>
          <w:fldChar w:fldCharType="end"/>
        </w:r>
      </w:hyperlink>
    </w:p>
    <w:p w14:paraId="53E85013" w14:textId="77777777" w:rsidR="00716FC1" w:rsidRDefault="00AD58CE">
      <w:pPr>
        <w:pStyle w:val="TOC3"/>
        <w:rPr>
          <w:rFonts w:eastAsiaTheme="minorEastAsia" w:cstheme="minorBidi"/>
          <w:noProof/>
          <w:sz w:val="22"/>
          <w:szCs w:val="22"/>
          <w:lang w:eastAsia="en-AU"/>
        </w:rPr>
      </w:pPr>
      <w:hyperlink w:anchor="_Toc493771487" w:history="1">
        <w:r w:rsidR="00716FC1" w:rsidRPr="00021766">
          <w:rPr>
            <w:rStyle w:val="Hyperlink"/>
            <w:noProof/>
          </w:rPr>
          <w:t>Table 2: Foreign interests in freehold and leasehold land</w:t>
        </w:r>
        <w:r w:rsidR="00716FC1">
          <w:rPr>
            <w:noProof/>
            <w:webHidden/>
          </w:rPr>
          <w:tab/>
        </w:r>
        <w:r w:rsidR="00716FC1">
          <w:rPr>
            <w:noProof/>
            <w:webHidden/>
          </w:rPr>
          <w:fldChar w:fldCharType="begin"/>
        </w:r>
        <w:r w:rsidR="00716FC1">
          <w:rPr>
            <w:noProof/>
            <w:webHidden/>
          </w:rPr>
          <w:instrText xml:space="preserve"> PAGEREF _Toc493771487 \h </w:instrText>
        </w:r>
        <w:r w:rsidR="00716FC1">
          <w:rPr>
            <w:noProof/>
            <w:webHidden/>
          </w:rPr>
        </w:r>
        <w:r w:rsidR="00716FC1">
          <w:rPr>
            <w:noProof/>
            <w:webHidden/>
          </w:rPr>
          <w:fldChar w:fldCharType="separate"/>
        </w:r>
        <w:r w:rsidR="00287077">
          <w:rPr>
            <w:noProof/>
            <w:webHidden/>
          </w:rPr>
          <w:t>6</w:t>
        </w:r>
        <w:r w:rsidR="00716FC1">
          <w:rPr>
            <w:noProof/>
            <w:webHidden/>
          </w:rPr>
          <w:fldChar w:fldCharType="end"/>
        </w:r>
      </w:hyperlink>
    </w:p>
    <w:p w14:paraId="1254C67E" w14:textId="77777777" w:rsidR="00716FC1" w:rsidRDefault="00AD58CE">
      <w:pPr>
        <w:pStyle w:val="TOC3"/>
        <w:rPr>
          <w:rFonts w:eastAsiaTheme="minorEastAsia" w:cstheme="minorBidi"/>
          <w:noProof/>
          <w:sz w:val="22"/>
          <w:szCs w:val="22"/>
          <w:lang w:eastAsia="en-AU"/>
        </w:rPr>
      </w:pPr>
      <w:hyperlink w:anchor="_Toc493771488" w:history="1">
        <w:r w:rsidR="00716FC1" w:rsidRPr="00021766">
          <w:rPr>
            <w:rStyle w:val="Hyperlink"/>
            <w:noProof/>
          </w:rPr>
          <w:t>Table 3: Summary of foreign interests in Australian agricultural land</w:t>
        </w:r>
        <w:r w:rsidR="00716FC1">
          <w:rPr>
            <w:noProof/>
            <w:webHidden/>
          </w:rPr>
          <w:tab/>
        </w:r>
        <w:r w:rsidR="00716FC1">
          <w:rPr>
            <w:noProof/>
            <w:webHidden/>
          </w:rPr>
          <w:fldChar w:fldCharType="begin"/>
        </w:r>
        <w:r w:rsidR="00716FC1">
          <w:rPr>
            <w:noProof/>
            <w:webHidden/>
          </w:rPr>
          <w:instrText xml:space="preserve"> PAGEREF _Toc493771488 \h </w:instrText>
        </w:r>
        <w:r w:rsidR="00716FC1">
          <w:rPr>
            <w:noProof/>
            <w:webHidden/>
          </w:rPr>
        </w:r>
        <w:r w:rsidR="00716FC1">
          <w:rPr>
            <w:noProof/>
            <w:webHidden/>
          </w:rPr>
          <w:fldChar w:fldCharType="separate"/>
        </w:r>
        <w:r w:rsidR="00287077">
          <w:rPr>
            <w:noProof/>
            <w:webHidden/>
          </w:rPr>
          <w:t>7</w:t>
        </w:r>
        <w:r w:rsidR="00716FC1">
          <w:rPr>
            <w:noProof/>
            <w:webHidden/>
          </w:rPr>
          <w:fldChar w:fldCharType="end"/>
        </w:r>
      </w:hyperlink>
    </w:p>
    <w:p w14:paraId="594F7E3A" w14:textId="77777777" w:rsidR="00716FC1" w:rsidRDefault="00AD58CE">
      <w:pPr>
        <w:pStyle w:val="TOC3"/>
        <w:rPr>
          <w:rFonts w:eastAsiaTheme="minorEastAsia" w:cstheme="minorBidi"/>
          <w:noProof/>
          <w:sz w:val="22"/>
          <w:szCs w:val="22"/>
          <w:lang w:eastAsia="en-AU"/>
        </w:rPr>
      </w:pPr>
      <w:hyperlink w:anchor="_Toc493771489" w:history="1">
        <w:r w:rsidR="00716FC1" w:rsidRPr="00021766">
          <w:rPr>
            <w:rStyle w:val="Hyperlink"/>
            <w:noProof/>
          </w:rPr>
          <w:t>Table 4: Foreign interests in agricultural land by land use (‘000 ha)</w:t>
        </w:r>
        <w:r w:rsidR="00716FC1">
          <w:rPr>
            <w:noProof/>
            <w:webHidden/>
          </w:rPr>
          <w:tab/>
        </w:r>
        <w:r w:rsidR="00716FC1">
          <w:rPr>
            <w:noProof/>
            <w:webHidden/>
          </w:rPr>
          <w:fldChar w:fldCharType="begin"/>
        </w:r>
        <w:r w:rsidR="00716FC1">
          <w:rPr>
            <w:noProof/>
            <w:webHidden/>
          </w:rPr>
          <w:instrText xml:space="preserve"> PAGEREF _Toc493771489 \h </w:instrText>
        </w:r>
        <w:r w:rsidR="00716FC1">
          <w:rPr>
            <w:noProof/>
            <w:webHidden/>
          </w:rPr>
        </w:r>
        <w:r w:rsidR="00716FC1">
          <w:rPr>
            <w:noProof/>
            <w:webHidden/>
          </w:rPr>
          <w:fldChar w:fldCharType="separate"/>
        </w:r>
        <w:r w:rsidR="00287077">
          <w:rPr>
            <w:noProof/>
            <w:webHidden/>
          </w:rPr>
          <w:t>7</w:t>
        </w:r>
        <w:r w:rsidR="00716FC1">
          <w:rPr>
            <w:noProof/>
            <w:webHidden/>
          </w:rPr>
          <w:fldChar w:fldCharType="end"/>
        </w:r>
      </w:hyperlink>
    </w:p>
    <w:p w14:paraId="59AA6896" w14:textId="77777777" w:rsidR="00716FC1" w:rsidRDefault="00AD58CE">
      <w:pPr>
        <w:pStyle w:val="TOC3"/>
        <w:rPr>
          <w:rFonts w:eastAsiaTheme="minorEastAsia" w:cstheme="minorBidi"/>
          <w:noProof/>
          <w:sz w:val="22"/>
          <w:szCs w:val="22"/>
          <w:lang w:eastAsia="en-AU"/>
        </w:rPr>
      </w:pPr>
      <w:hyperlink w:anchor="_Toc493771490" w:history="1">
        <w:r w:rsidR="00716FC1" w:rsidRPr="00021766">
          <w:rPr>
            <w:rStyle w:val="Hyperlink"/>
            <w:noProof/>
          </w:rPr>
          <w:t>Table 5: Size of foreign interests in agricultural land apportioned by top ten source countries (‘000 ha)</w:t>
        </w:r>
        <w:r w:rsidR="00716FC1">
          <w:rPr>
            <w:noProof/>
            <w:webHidden/>
          </w:rPr>
          <w:tab/>
        </w:r>
        <w:r w:rsidR="00716FC1">
          <w:rPr>
            <w:noProof/>
            <w:webHidden/>
          </w:rPr>
          <w:fldChar w:fldCharType="begin"/>
        </w:r>
        <w:r w:rsidR="00716FC1">
          <w:rPr>
            <w:noProof/>
            <w:webHidden/>
          </w:rPr>
          <w:instrText xml:space="preserve"> PAGEREF _Toc493771490 \h </w:instrText>
        </w:r>
        <w:r w:rsidR="00716FC1">
          <w:rPr>
            <w:noProof/>
            <w:webHidden/>
          </w:rPr>
        </w:r>
        <w:r w:rsidR="00716FC1">
          <w:rPr>
            <w:noProof/>
            <w:webHidden/>
          </w:rPr>
          <w:fldChar w:fldCharType="separate"/>
        </w:r>
        <w:r w:rsidR="00287077">
          <w:rPr>
            <w:noProof/>
            <w:webHidden/>
          </w:rPr>
          <w:t>8</w:t>
        </w:r>
        <w:r w:rsidR="00716FC1">
          <w:rPr>
            <w:noProof/>
            <w:webHidden/>
          </w:rPr>
          <w:fldChar w:fldCharType="end"/>
        </w:r>
      </w:hyperlink>
    </w:p>
    <w:p w14:paraId="797B2372" w14:textId="77777777" w:rsidR="00716FC1" w:rsidRDefault="00AD58CE">
      <w:pPr>
        <w:pStyle w:val="TOC3"/>
        <w:rPr>
          <w:rFonts w:eastAsiaTheme="minorEastAsia" w:cstheme="minorBidi"/>
          <w:noProof/>
          <w:sz w:val="22"/>
          <w:szCs w:val="22"/>
          <w:lang w:eastAsia="en-AU"/>
        </w:rPr>
      </w:pPr>
      <w:hyperlink w:anchor="_Toc493771491" w:history="1">
        <w:r w:rsidR="00716FC1" w:rsidRPr="00021766">
          <w:rPr>
            <w:rStyle w:val="Hyperlink"/>
            <w:noProof/>
          </w:rPr>
          <w:t>Chart 1: Proportion of agricultural land with a level of foreign ownership, by Statistical Area Level 4 (SA4)</w:t>
        </w:r>
        <w:r w:rsidR="00716FC1">
          <w:rPr>
            <w:noProof/>
            <w:webHidden/>
          </w:rPr>
          <w:tab/>
        </w:r>
        <w:r w:rsidR="00716FC1">
          <w:rPr>
            <w:noProof/>
            <w:webHidden/>
          </w:rPr>
          <w:fldChar w:fldCharType="begin"/>
        </w:r>
        <w:r w:rsidR="00716FC1">
          <w:rPr>
            <w:noProof/>
            <w:webHidden/>
          </w:rPr>
          <w:instrText xml:space="preserve"> PAGEREF _Toc493771491 \h </w:instrText>
        </w:r>
        <w:r w:rsidR="00716FC1">
          <w:rPr>
            <w:noProof/>
            <w:webHidden/>
          </w:rPr>
        </w:r>
        <w:r w:rsidR="00716FC1">
          <w:rPr>
            <w:noProof/>
            <w:webHidden/>
          </w:rPr>
          <w:fldChar w:fldCharType="separate"/>
        </w:r>
        <w:r w:rsidR="00287077">
          <w:rPr>
            <w:noProof/>
            <w:webHidden/>
          </w:rPr>
          <w:t>10</w:t>
        </w:r>
        <w:r w:rsidR="00716FC1">
          <w:rPr>
            <w:noProof/>
            <w:webHidden/>
          </w:rPr>
          <w:fldChar w:fldCharType="end"/>
        </w:r>
      </w:hyperlink>
    </w:p>
    <w:p w14:paraId="040BCE45" w14:textId="77777777" w:rsidR="00716FC1" w:rsidRDefault="00AD58CE">
      <w:pPr>
        <w:pStyle w:val="TOC1"/>
        <w:rPr>
          <w:rFonts w:eastAsiaTheme="minorEastAsia" w:cstheme="minorBidi"/>
          <w:b w:val="0"/>
          <w:noProof/>
          <w:color w:val="auto"/>
          <w:szCs w:val="22"/>
          <w:lang w:eastAsia="en-AU"/>
        </w:rPr>
      </w:pPr>
      <w:hyperlink w:anchor="_Toc493771492" w:history="1">
        <w:r w:rsidR="00716FC1" w:rsidRPr="00021766">
          <w:rPr>
            <w:rStyle w:val="Hyperlink"/>
            <w:noProof/>
          </w:rPr>
          <w:t>Attachment A: Background</w:t>
        </w:r>
        <w:r w:rsidR="00716FC1">
          <w:rPr>
            <w:noProof/>
            <w:webHidden/>
          </w:rPr>
          <w:tab/>
        </w:r>
        <w:r w:rsidR="00716FC1">
          <w:rPr>
            <w:noProof/>
            <w:webHidden/>
          </w:rPr>
          <w:fldChar w:fldCharType="begin"/>
        </w:r>
        <w:r w:rsidR="00716FC1">
          <w:rPr>
            <w:noProof/>
            <w:webHidden/>
          </w:rPr>
          <w:instrText xml:space="preserve"> PAGEREF _Toc493771492 \h </w:instrText>
        </w:r>
        <w:r w:rsidR="00716FC1">
          <w:rPr>
            <w:noProof/>
            <w:webHidden/>
          </w:rPr>
        </w:r>
        <w:r w:rsidR="00716FC1">
          <w:rPr>
            <w:noProof/>
            <w:webHidden/>
          </w:rPr>
          <w:fldChar w:fldCharType="separate"/>
        </w:r>
        <w:r w:rsidR="00287077">
          <w:rPr>
            <w:noProof/>
            <w:webHidden/>
          </w:rPr>
          <w:t>11</w:t>
        </w:r>
        <w:r w:rsidR="00716FC1">
          <w:rPr>
            <w:noProof/>
            <w:webHidden/>
          </w:rPr>
          <w:fldChar w:fldCharType="end"/>
        </w:r>
      </w:hyperlink>
    </w:p>
    <w:p w14:paraId="53F4D84D" w14:textId="77777777" w:rsidR="00716FC1" w:rsidRDefault="00AD58CE">
      <w:pPr>
        <w:pStyle w:val="TOC1"/>
        <w:rPr>
          <w:rFonts w:eastAsiaTheme="minorEastAsia" w:cstheme="minorBidi"/>
          <w:b w:val="0"/>
          <w:noProof/>
          <w:color w:val="auto"/>
          <w:szCs w:val="22"/>
          <w:lang w:eastAsia="en-AU"/>
        </w:rPr>
      </w:pPr>
      <w:hyperlink w:anchor="_Toc493771493" w:history="1">
        <w:r w:rsidR="00716FC1" w:rsidRPr="00021766">
          <w:rPr>
            <w:rStyle w:val="Hyperlink"/>
            <w:noProof/>
          </w:rPr>
          <w:t>Attachment B: Definitions</w:t>
        </w:r>
        <w:r w:rsidR="00716FC1">
          <w:rPr>
            <w:noProof/>
            <w:webHidden/>
          </w:rPr>
          <w:tab/>
        </w:r>
        <w:r w:rsidR="00716FC1">
          <w:rPr>
            <w:noProof/>
            <w:webHidden/>
          </w:rPr>
          <w:fldChar w:fldCharType="begin"/>
        </w:r>
        <w:r w:rsidR="00716FC1">
          <w:rPr>
            <w:noProof/>
            <w:webHidden/>
          </w:rPr>
          <w:instrText xml:space="preserve"> PAGEREF _Toc493771493 \h </w:instrText>
        </w:r>
        <w:r w:rsidR="00716FC1">
          <w:rPr>
            <w:noProof/>
            <w:webHidden/>
          </w:rPr>
        </w:r>
        <w:r w:rsidR="00716FC1">
          <w:rPr>
            <w:noProof/>
            <w:webHidden/>
          </w:rPr>
          <w:fldChar w:fldCharType="separate"/>
        </w:r>
        <w:r w:rsidR="00287077">
          <w:rPr>
            <w:noProof/>
            <w:webHidden/>
          </w:rPr>
          <w:t>12</w:t>
        </w:r>
        <w:r w:rsidR="00716FC1">
          <w:rPr>
            <w:noProof/>
            <w:webHidden/>
          </w:rPr>
          <w:fldChar w:fldCharType="end"/>
        </w:r>
      </w:hyperlink>
    </w:p>
    <w:p w14:paraId="731AD464" w14:textId="77777777" w:rsidR="00716FC1" w:rsidRDefault="00AD58CE">
      <w:pPr>
        <w:pStyle w:val="TOC2"/>
        <w:rPr>
          <w:rFonts w:eastAsiaTheme="minorEastAsia" w:cstheme="minorBidi"/>
          <w:noProof/>
          <w:color w:val="auto"/>
          <w:szCs w:val="22"/>
          <w:lang w:eastAsia="en-AU"/>
        </w:rPr>
      </w:pPr>
      <w:hyperlink w:anchor="_Toc493771494" w:history="1">
        <w:r w:rsidR="00716FC1" w:rsidRPr="00021766">
          <w:rPr>
            <w:rStyle w:val="Hyperlink"/>
            <w:noProof/>
          </w:rPr>
          <w:t>‘foreign person’</w:t>
        </w:r>
        <w:r w:rsidR="00716FC1">
          <w:rPr>
            <w:noProof/>
            <w:webHidden/>
          </w:rPr>
          <w:tab/>
        </w:r>
        <w:r w:rsidR="00716FC1">
          <w:rPr>
            <w:noProof/>
            <w:webHidden/>
          </w:rPr>
          <w:fldChar w:fldCharType="begin"/>
        </w:r>
        <w:r w:rsidR="00716FC1">
          <w:rPr>
            <w:noProof/>
            <w:webHidden/>
          </w:rPr>
          <w:instrText xml:space="preserve"> PAGEREF _Toc493771494 \h </w:instrText>
        </w:r>
        <w:r w:rsidR="00716FC1">
          <w:rPr>
            <w:noProof/>
            <w:webHidden/>
          </w:rPr>
        </w:r>
        <w:r w:rsidR="00716FC1">
          <w:rPr>
            <w:noProof/>
            <w:webHidden/>
          </w:rPr>
          <w:fldChar w:fldCharType="separate"/>
        </w:r>
        <w:r w:rsidR="00287077">
          <w:rPr>
            <w:noProof/>
            <w:webHidden/>
          </w:rPr>
          <w:t>12</w:t>
        </w:r>
        <w:r w:rsidR="00716FC1">
          <w:rPr>
            <w:noProof/>
            <w:webHidden/>
          </w:rPr>
          <w:fldChar w:fldCharType="end"/>
        </w:r>
      </w:hyperlink>
    </w:p>
    <w:p w14:paraId="6752F909" w14:textId="77777777" w:rsidR="00716FC1" w:rsidRDefault="00AD58CE">
      <w:pPr>
        <w:pStyle w:val="TOC2"/>
        <w:rPr>
          <w:rFonts w:eastAsiaTheme="minorEastAsia" w:cstheme="minorBidi"/>
          <w:noProof/>
          <w:color w:val="auto"/>
          <w:szCs w:val="22"/>
          <w:lang w:eastAsia="en-AU"/>
        </w:rPr>
      </w:pPr>
      <w:hyperlink w:anchor="_Toc493771495" w:history="1">
        <w:r w:rsidR="00716FC1" w:rsidRPr="00021766">
          <w:rPr>
            <w:rStyle w:val="Hyperlink"/>
            <w:noProof/>
          </w:rPr>
          <w:t>‘foreign government investor’</w:t>
        </w:r>
        <w:r w:rsidR="00716FC1">
          <w:rPr>
            <w:noProof/>
            <w:webHidden/>
          </w:rPr>
          <w:tab/>
        </w:r>
        <w:r w:rsidR="00716FC1">
          <w:rPr>
            <w:noProof/>
            <w:webHidden/>
          </w:rPr>
          <w:fldChar w:fldCharType="begin"/>
        </w:r>
        <w:r w:rsidR="00716FC1">
          <w:rPr>
            <w:noProof/>
            <w:webHidden/>
          </w:rPr>
          <w:instrText xml:space="preserve"> PAGEREF _Toc493771495 \h </w:instrText>
        </w:r>
        <w:r w:rsidR="00716FC1">
          <w:rPr>
            <w:noProof/>
            <w:webHidden/>
          </w:rPr>
        </w:r>
        <w:r w:rsidR="00716FC1">
          <w:rPr>
            <w:noProof/>
            <w:webHidden/>
          </w:rPr>
          <w:fldChar w:fldCharType="separate"/>
        </w:r>
        <w:r w:rsidR="00287077">
          <w:rPr>
            <w:noProof/>
            <w:webHidden/>
          </w:rPr>
          <w:t>12</w:t>
        </w:r>
        <w:r w:rsidR="00716FC1">
          <w:rPr>
            <w:noProof/>
            <w:webHidden/>
          </w:rPr>
          <w:fldChar w:fldCharType="end"/>
        </w:r>
      </w:hyperlink>
    </w:p>
    <w:p w14:paraId="7528C015" w14:textId="77777777" w:rsidR="00716FC1" w:rsidRDefault="00AD58CE">
      <w:pPr>
        <w:pStyle w:val="TOC2"/>
        <w:rPr>
          <w:rFonts w:eastAsiaTheme="minorEastAsia" w:cstheme="minorBidi"/>
          <w:noProof/>
          <w:color w:val="auto"/>
          <w:szCs w:val="22"/>
          <w:lang w:eastAsia="en-AU"/>
        </w:rPr>
      </w:pPr>
      <w:hyperlink w:anchor="_Toc493771496" w:history="1">
        <w:r w:rsidR="00716FC1" w:rsidRPr="00021766">
          <w:rPr>
            <w:rStyle w:val="Hyperlink"/>
            <w:noProof/>
          </w:rPr>
          <w:t>‘agricultural land’</w:t>
        </w:r>
        <w:r w:rsidR="00716FC1">
          <w:rPr>
            <w:noProof/>
            <w:webHidden/>
          </w:rPr>
          <w:tab/>
        </w:r>
        <w:r w:rsidR="00716FC1">
          <w:rPr>
            <w:noProof/>
            <w:webHidden/>
          </w:rPr>
          <w:fldChar w:fldCharType="begin"/>
        </w:r>
        <w:r w:rsidR="00716FC1">
          <w:rPr>
            <w:noProof/>
            <w:webHidden/>
          </w:rPr>
          <w:instrText xml:space="preserve"> PAGEREF _Toc493771496 \h </w:instrText>
        </w:r>
        <w:r w:rsidR="00716FC1">
          <w:rPr>
            <w:noProof/>
            <w:webHidden/>
          </w:rPr>
        </w:r>
        <w:r w:rsidR="00716FC1">
          <w:rPr>
            <w:noProof/>
            <w:webHidden/>
          </w:rPr>
          <w:fldChar w:fldCharType="separate"/>
        </w:r>
        <w:r w:rsidR="00287077">
          <w:rPr>
            <w:noProof/>
            <w:webHidden/>
          </w:rPr>
          <w:t>13</w:t>
        </w:r>
        <w:r w:rsidR="00716FC1">
          <w:rPr>
            <w:noProof/>
            <w:webHidden/>
          </w:rPr>
          <w:fldChar w:fldCharType="end"/>
        </w:r>
      </w:hyperlink>
    </w:p>
    <w:p w14:paraId="375DE276" w14:textId="77777777" w:rsidR="00716FC1" w:rsidRDefault="00AD58CE">
      <w:pPr>
        <w:pStyle w:val="TOC1"/>
        <w:rPr>
          <w:rFonts w:eastAsiaTheme="minorEastAsia" w:cstheme="minorBidi"/>
          <w:b w:val="0"/>
          <w:noProof/>
          <w:color w:val="auto"/>
          <w:szCs w:val="22"/>
          <w:lang w:eastAsia="en-AU"/>
        </w:rPr>
      </w:pPr>
      <w:hyperlink w:anchor="_Toc493771497" w:history="1">
        <w:r w:rsidR="00716FC1" w:rsidRPr="00021766">
          <w:rPr>
            <w:rStyle w:val="Hyperlink"/>
            <w:noProof/>
          </w:rPr>
          <w:t>Attachment C: Methodology</w:t>
        </w:r>
        <w:r w:rsidR="00716FC1">
          <w:rPr>
            <w:noProof/>
            <w:webHidden/>
          </w:rPr>
          <w:tab/>
        </w:r>
        <w:r w:rsidR="00716FC1">
          <w:rPr>
            <w:noProof/>
            <w:webHidden/>
          </w:rPr>
          <w:fldChar w:fldCharType="begin"/>
        </w:r>
        <w:r w:rsidR="00716FC1">
          <w:rPr>
            <w:noProof/>
            <w:webHidden/>
          </w:rPr>
          <w:instrText xml:space="preserve"> PAGEREF _Toc493771497 \h </w:instrText>
        </w:r>
        <w:r w:rsidR="00716FC1">
          <w:rPr>
            <w:noProof/>
            <w:webHidden/>
          </w:rPr>
        </w:r>
        <w:r w:rsidR="00716FC1">
          <w:rPr>
            <w:noProof/>
            <w:webHidden/>
          </w:rPr>
          <w:fldChar w:fldCharType="separate"/>
        </w:r>
        <w:r w:rsidR="00287077">
          <w:rPr>
            <w:noProof/>
            <w:webHidden/>
          </w:rPr>
          <w:t>14</w:t>
        </w:r>
        <w:r w:rsidR="00716FC1">
          <w:rPr>
            <w:noProof/>
            <w:webHidden/>
          </w:rPr>
          <w:fldChar w:fldCharType="end"/>
        </w:r>
      </w:hyperlink>
    </w:p>
    <w:p w14:paraId="27C593DF" w14:textId="77777777" w:rsidR="00716FC1" w:rsidRDefault="00AD58CE">
      <w:pPr>
        <w:pStyle w:val="TOC1"/>
        <w:rPr>
          <w:rFonts w:eastAsiaTheme="minorEastAsia" w:cstheme="minorBidi"/>
          <w:b w:val="0"/>
          <w:noProof/>
          <w:color w:val="auto"/>
          <w:szCs w:val="22"/>
          <w:lang w:eastAsia="en-AU"/>
        </w:rPr>
      </w:pPr>
      <w:hyperlink w:anchor="_Toc493771498" w:history="1">
        <w:r w:rsidR="00716FC1" w:rsidRPr="00021766">
          <w:rPr>
            <w:rStyle w:val="Hyperlink"/>
            <w:noProof/>
          </w:rPr>
          <w:t>Attachment D: Land registration form fields</w:t>
        </w:r>
        <w:r w:rsidR="00716FC1">
          <w:rPr>
            <w:noProof/>
            <w:webHidden/>
          </w:rPr>
          <w:tab/>
        </w:r>
        <w:r w:rsidR="00716FC1">
          <w:rPr>
            <w:noProof/>
            <w:webHidden/>
          </w:rPr>
          <w:fldChar w:fldCharType="begin"/>
        </w:r>
        <w:r w:rsidR="00716FC1">
          <w:rPr>
            <w:noProof/>
            <w:webHidden/>
          </w:rPr>
          <w:instrText xml:space="preserve"> PAGEREF _Toc493771498 \h </w:instrText>
        </w:r>
        <w:r w:rsidR="00716FC1">
          <w:rPr>
            <w:noProof/>
            <w:webHidden/>
          </w:rPr>
        </w:r>
        <w:r w:rsidR="00716FC1">
          <w:rPr>
            <w:noProof/>
            <w:webHidden/>
          </w:rPr>
          <w:fldChar w:fldCharType="separate"/>
        </w:r>
        <w:r w:rsidR="00287077">
          <w:rPr>
            <w:noProof/>
            <w:webHidden/>
          </w:rPr>
          <w:t>15</w:t>
        </w:r>
        <w:r w:rsidR="00716FC1">
          <w:rPr>
            <w:noProof/>
            <w:webHidden/>
          </w:rPr>
          <w:fldChar w:fldCharType="end"/>
        </w:r>
      </w:hyperlink>
    </w:p>
    <w:p w14:paraId="7920D406" w14:textId="77777777" w:rsidR="009D334A" w:rsidRDefault="00A63C1D" w:rsidP="00F51D1E">
      <w:r>
        <w:rPr>
          <w:b/>
        </w:rPr>
        <w:fldChar w:fldCharType="end"/>
      </w:r>
    </w:p>
    <w:p w14:paraId="7B72D566" w14:textId="77777777" w:rsidR="00F51D1E" w:rsidRDefault="00F51D1E" w:rsidP="00904BC1">
      <w:pPr>
        <w:pStyle w:val="Heading2"/>
        <w:sectPr w:rsidR="00F51D1E" w:rsidSect="00A63C1D">
          <w:headerReference w:type="default" r:id="rId17"/>
          <w:footerReference w:type="default" r:id="rId18"/>
          <w:headerReference w:type="first" r:id="rId19"/>
          <w:footerReference w:type="first" r:id="rId20"/>
          <w:pgSz w:w="11906" w:h="16838" w:code="9"/>
          <w:pgMar w:top="1418" w:right="1558" w:bottom="1418" w:left="1418" w:header="397" w:footer="454" w:gutter="0"/>
          <w:cols w:space="720"/>
          <w:titlePg/>
          <w:docGrid w:linePitch="360"/>
        </w:sectPr>
      </w:pPr>
    </w:p>
    <w:p w14:paraId="7F71A78E" w14:textId="77777777" w:rsidR="00F51D1E" w:rsidRDefault="006C5615" w:rsidP="006C5615">
      <w:pPr>
        <w:pStyle w:val="Heading1"/>
        <w:framePr w:wrap="notBeside"/>
        <w:spacing w:before="0"/>
      </w:pPr>
      <w:bookmarkStart w:id="1" w:name="_Toc493771482"/>
      <w:r>
        <w:lastRenderedPageBreak/>
        <w:t>Introduction</w:t>
      </w:r>
      <w:bookmarkEnd w:id="1"/>
    </w:p>
    <w:p w14:paraId="4635FC61" w14:textId="0D0EEBFD" w:rsidR="006C5615" w:rsidRDefault="006C5615" w:rsidP="006C5615">
      <w:r w:rsidRPr="00200203">
        <w:t xml:space="preserve">The </w:t>
      </w:r>
      <w:r w:rsidRPr="00E831FC">
        <w:rPr>
          <w:i/>
        </w:rPr>
        <w:t>Register of Foreign Ownership of Agricultural Land</w:t>
      </w:r>
      <w:r>
        <w:t xml:space="preserve"> (</w:t>
      </w:r>
      <w:r w:rsidR="00A948B4">
        <w:t xml:space="preserve">the </w:t>
      </w:r>
      <w:r w:rsidRPr="00200203">
        <w:t>Agricultural Land Register</w:t>
      </w:r>
      <w:r>
        <w:t>)</w:t>
      </w:r>
      <w:r w:rsidRPr="00200203">
        <w:t xml:space="preserve"> was established to provide greater transparency </w:t>
      </w:r>
      <w:r w:rsidR="00A948B4">
        <w:t>about</w:t>
      </w:r>
      <w:r w:rsidR="00A948B4" w:rsidRPr="00200203">
        <w:t xml:space="preserve"> </w:t>
      </w:r>
      <w:r w:rsidRPr="00200203">
        <w:t>the lev</w:t>
      </w:r>
      <w:r w:rsidR="001B4089">
        <w:t xml:space="preserve">el </w:t>
      </w:r>
      <w:r w:rsidRPr="00200203">
        <w:t xml:space="preserve">of foreign ownership </w:t>
      </w:r>
      <w:r w:rsidR="00A948B4">
        <w:t>of</w:t>
      </w:r>
      <w:r w:rsidRPr="00200203">
        <w:t xml:space="preserve"> Australia’s agricultural land.</w:t>
      </w:r>
    </w:p>
    <w:p w14:paraId="201FF094" w14:textId="6147DDCA" w:rsidR="006C5615" w:rsidRPr="00457529" w:rsidRDefault="006C5615" w:rsidP="006C5615">
      <w:pPr>
        <w:rPr>
          <w:rFonts w:ascii="Arial" w:hAnsi="Arial" w:cs="Arial"/>
          <w:color w:val="000000"/>
        </w:rPr>
      </w:pPr>
      <w:r w:rsidRPr="000541D3">
        <w:rPr>
          <w:rFonts w:ascii="Arial" w:hAnsi="Arial" w:cs="Arial"/>
          <w:color w:val="000000"/>
        </w:rPr>
        <w:t xml:space="preserve">The Commissioner of Taxation </w:t>
      </w:r>
      <w:r w:rsidR="00A948B4">
        <w:rPr>
          <w:rFonts w:ascii="Arial" w:hAnsi="Arial" w:cs="Arial"/>
          <w:color w:val="000000"/>
        </w:rPr>
        <w:t xml:space="preserve">reports annually </w:t>
      </w:r>
      <w:r w:rsidRPr="000541D3">
        <w:rPr>
          <w:rFonts w:ascii="Arial" w:hAnsi="Arial" w:cs="Arial"/>
          <w:color w:val="000000"/>
        </w:rPr>
        <w:t xml:space="preserve">to the Treasurer on the operation of the </w:t>
      </w:r>
      <w:r w:rsidRPr="00200203">
        <w:rPr>
          <w:rFonts w:ascii="Arial" w:hAnsi="Arial" w:cs="Arial"/>
          <w:i/>
          <w:color w:val="000000"/>
        </w:rPr>
        <w:t>Register of Foreign Ownership of Water or Agricultural Land Act 2015</w:t>
      </w:r>
      <w:r>
        <w:rPr>
          <w:rFonts w:ascii="Arial" w:hAnsi="Arial" w:cs="Arial"/>
          <w:color w:val="000000"/>
        </w:rPr>
        <w:t xml:space="preserve"> (the Act)</w:t>
      </w:r>
      <w:r w:rsidRPr="000541D3">
        <w:rPr>
          <w:rFonts w:ascii="Arial" w:hAnsi="Arial" w:cs="Arial"/>
          <w:color w:val="000000"/>
        </w:rPr>
        <w:t xml:space="preserve"> and </w:t>
      </w:r>
      <w:r w:rsidR="00EC7CD4">
        <w:rPr>
          <w:rFonts w:ascii="Arial" w:hAnsi="Arial" w:cs="Arial"/>
          <w:color w:val="000000"/>
        </w:rPr>
        <w:t xml:space="preserve">is required to </w:t>
      </w:r>
      <w:r w:rsidR="00AB6E0D">
        <w:rPr>
          <w:rFonts w:ascii="Arial" w:hAnsi="Arial" w:cs="Arial"/>
          <w:color w:val="000000"/>
        </w:rPr>
        <w:t>publish</w:t>
      </w:r>
      <w:r w:rsidR="00EC7CD4">
        <w:rPr>
          <w:rFonts w:ascii="Arial" w:hAnsi="Arial" w:cs="Arial"/>
          <w:color w:val="000000"/>
        </w:rPr>
        <w:t xml:space="preserve"> </w:t>
      </w:r>
      <w:r w:rsidRPr="000541D3">
        <w:rPr>
          <w:rFonts w:ascii="Arial" w:hAnsi="Arial" w:cs="Arial"/>
          <w:color w:val="000000"/>
        </w:rPr>
        <w:t>aggregate</w:t>
      </w:r>
      <w:r>
        <w:rPr>
          <w:rFonts w:ascii="Arial" w:hAnsi="Arial" w:cs="Arial"/>
          <w:color w:val="000000"/>
        </w:rPr>
        <w:t xml:space="preserve"> statistics </w:t>
      </w:r>
      <w:r w:rsidR="00A948B4">
        <w:rPr>
          <w:rFonts w:ascii="Arial" w:hAnsi="Arial" w:cs="Arial"/>
          <w:color w:val="000000"/>
        </w:rPr>
        <w:t>of foreign ownership each year.</w:t>
      </w:r>
      <w:r w:rsidRPr="001551FB">
        <w:t xml:space="preserve"> This is the second report of the </w:t>
      </w:r>
      <w:r>
        <w:rPr>
          <w:iCs/>
        </w:rPr>
        <w:t>Agricultural Land Register</w:t>
      </w:r>
      <w:r>
        <w:t xml:space="preserve"> and </w:t>
      </w:r>
      <w:r w:rsidR="00321F2C">
        <w:rPr>
          <w:rFonts w:ascii="Arial" w:hAnsi="Arial" w:cs="Arial"/>
          <w:color w:val="000000"/>
        </w:rPr>
        <w:t>includes</w:t>
      </w:r>
      <w:r w:rsidR="00321F2C" w:rsidRPr="00E20567">
        <w:rPr>
          <w:rFonts w:ascii="Arial" w:hAnsi="Arial" w:cs="Arial"/>
          <w:color w:val="000000"/>
        </w:rPr>
        <w:t xml:space="preserve"> </w:t>
      </w:r>
      <w:r w:rsidRPr="00E20567">
        <w:rPr>
          <w:rFonts w:ascii="Arial" w:hAnsi="Arial" w:cs="Arial"/>
          <w:color w:val="000000"/>
        </w:rPr>
        <w:t xml:space="preserve">registrations made </w:t>
      </w:r>
      <w:r>
        <w:rPr>
          <w:rFonts w:ascii="Arial" w:hAnsi="Arial" w:cs="Arial"/>
          <w:color w:val="000000"/>
        </w:rPr>
        <w:t xml:space="preserve">by foreign persons </w:t>
      </w:r>
      <w:r w:rsidRPr="00E20567">
        <w:rPr>
          <w:rFonts w:ascii="Arial" w:hAnsi="Arial" w:cs="Arial"/>
          <w:color w:val="000000"/>
        </w:rPr>
        <w:t>between 1</w:t>
      </w:r>
      <w:r w:rsidR="00321F2C">
        <w:rPr>
          <w:rFonts w:ascii="Arial" w:hAnsi="Arial" w:cs="Arial"/>
          <w:color w:val="000000"/>
        </w:rPr>
        <w:t> </w:t>
      </w:r>
      <w:r w:rsidRPr="00E20567">
        <w:rPr>
          <w:rFonts w:ascii="Arial" w:hAnsi="Arial" w:cs="Arial"/>
          <w:color w:val="000000"/>
        </w:rPr>
        <w:t xml:space="preserve">July 2015 and 30 June 2017. The first report was released on 7 September 2016 and included </w:t>
      </w:r>
      <w:r>
        <w:rPr>
          <w:rFonts w:ascii="Arial" w:hAnsi="Arial" w:cs="Arial"/>
          <w:color w:val="000000"/>
        </w:rPr>
        <w:t xml:space="preserve">information </w:t>
      </w:r>
      <w:r w:rsidR="00321F2C">
        <w:rPr>
          <w:rFonts w:ascii="Arial" w:hAnsi="Arial" w:cs="Arial"/>
          <w:color w:val="000000"/>
        </w:rPr>
        <w:t>about</w:t>
      </w:r>
      <w:r>
        <w:rPr>
          <w:rFonts w:ascii="Arial" w:hAnsi="Arial" w:cs="Arial"/>
          <w:color w:val="000000"/>
        </w:rPr>
        <w:t xml:space="preserve"> agricultural land registered by foreign persons </w:t>
      </w:r>
      <w:r w:rsidRPr="00E20567">
        <w:rPr>
          <w:rFonts w:ascii="Arial" w:hAnsi="Arial" w:cs="Arial"/>
          <w:color w:val="000000"/>
        </w:rPr>
        <w:t xml:space="preserve">as at </w:t>
      </w:r>
      <w:r w:rsidR="001B4089">
        <w:rPr>
          <w:rFonts w:ascii="Arial" w:hAnsi="Arial" w:cs="Arial"/>
          <w:color w:val="000000"/>
        </w:rPr>
        <w:br/>
      </w:r>
      <w:r w:rsidRPr="00E20567">
        <w:rPr>
          <w:rFonts w:ascii="Arial" w:hAnsi="Arial" w:cs="Arial"/>
          <w:color w:val="000000"/>
        </w:rPr>
        <w:t>30 June 2016.</w:t>
      </w:r>
    </w:p>
    <w:p w14:paraId="045D215B" w14:textId="0B17AA6A" w:rsidR="006C5615" w:rsidRDefault="006C5615" w:rsidP="006C5615">
      <w:r>
        <w:t xml:space="preserve">Foreign persons are required to register their interests in agricultural land within 30 days of a specified event occurring, </w:t>
      </w:r>
      <w:r w:rsidR="001B4089">
        <w:t>this includes</w:t>
      </w:r>
      <w:r>
        <w:t xml:space="preserve"> the acquisition or disposal of those interests. Details of these events are </w:t>
      </w:r>
      <w:r w:rsidR="00321F2C">
        <w:t>at</w:t>
      </w:r>
      <w:r>
        <w:t xml:space="preserve"> </w:t>
      </w:r>
      <w:hyperlink w:anchor="_Attachment_A:_Background" w:history="1">
        <w:r w:rsidRPr="00433F98">
          <w:rPr>
            <w:rStyle w:val="Hyperlink"/>
            <w:szCs w:val="22"/>
          </w:rPr>
          <w:t>Attachment A</w:t>
        </w:r>
      </w:hyperlink>
      <w:r>
        <w:t xml:space="preserve">. The definition of </w:t>
      </w:r>
      <w:r w:rsidR="00321F2C">
        <w:t>‘</w:t>
      </w:r>
      <w:r>
        <w:t>foreign person</w:t>
      </w:r>
      <w:r w:rsidR="00321F2C">
        <w:t>’</w:t>
      </w:r>
      <w:r>
        <w:t xml:space="preserve"> includes entities with a level of foreign ownership of at least 20</w:t>
      </w:r>
      <w:r w:rsidR="00085B4C">
        <w:t xml:space="preserve"> per cent</w:t>
      </w:r>
      <w:r w:rsidR="007B5472">
        <w:t>, so t</w:t>
      </w:r>
      <w:r>
        <w:t>he Agricultural Land Register captures</w:t>
      </w:r>
      <w:r w:rsidR="00321F2C">
        <w:t xml:space="preserve"> details of</w:t>
      </w:r>
      <w:r>
        <w:t xml:space="preserve"> </w:t>
      </w:r>
      <w:r w:rsidR="00321F2C">
        <w:t>entities</w:t>
      </w:r>
      <w:r>
        <w:t xml:space="preserve"> </w:t>
      </w:r>
      <w:r w:rsidR="007B5472">
        <w:t>even when</w:t>
      </w:r>
      <w:r>
        <w:t xml:space="preserve"> the majority of shareholders are Australian. The definition of </w:t>
      </w:r>
      <w:r w:rsidR="00321F2C">
        <w:t>‘</w:t>
      </w:r>
      <w:r>
        <w:t>foreign person</w:t>
      </w:r>
      <w:r w:rsidR="00321F2C">
        <w:t>’</w:t>
      </w:r>
      <w:r>
        <w:t xml:space="preserve"> is </w:t>
      </w:r>
      <w:r w:rsidR="00321F2C">
        <w:t>at</w:t>
      </w:r>
      <w:r>
        <w:t xml:space="preserve"> </w:t>
      </w:r>
      <w:hyperlink w:anchor="_Attachment_B:_Definitions" w:history="1">
        <w:r w:rsidRPr="00433F98">
          <w:rPr>
            <w:rStyle w:val="Hyperlink"/>
            <w:szCs w:val="22"/>
          </w:rPr>
          <w:t>Attachment B</w:t>
        </w:r>
      </w:hyperlink>
      <w:r>
        <w:t>.</w:t>
      </w:r>
    </w:p>
    <w:p w14:paraId="03D54D65" w14:textId="1C343B84" w:rsidR="006C5615" w:rsidRDefault="006C5615" w:rsidP="006C5615">
      <w:pPr>
        <w:rPr>
          <w:rFonts w:cstheme="minorHAnsi"/>
        </w:rPr>
      </w:pPr>
      <w:r w:rsidRPr="001551FB">
        <w:rPr>
          <w:rFonts w:cstheme="minorHAnsi"/>
        </w:rPr>
        <w:t xml:space="preserve">Consistent with Australia’s broader foreign investment screening regime, the details of investors are not made publicly available. </w:t>
      </w:r>
      <w:r w:rsidR="00C47B64">
        <w:rPr>
          <w:rFonts w:cstheme="minorHAnsi"/>
        </w:rPr>
        <w:t xml:space="preserve">The taxation law also restricts </w:t>
      </w:r>
      <w:r w:rsidRPr="001551FB">
        <w:rPr>
          <w:rFonts w:cstheme="minorHAnsi"/>
        </w:rPr>
        <w:t>the release of information which could i</w:t>
      </w:r>
      <w:r w:rsidR="0099451E">
        <w:rPr>
          <w:rFonts w:cstheme="minorHAnsi"/>
        </w:rPr>
        <w:t xml:space="preserve">dentify, or be used to identify, </w:t>
      </w:r>
      <w:r w:rsidRPr="001551FB">
        <w:rPr>
          <w:rFonts w:cstheme="minorHAnsi"/>
        </w:rPr>
        <w:t>an individual or entity.</w:t>
      </w:r>
    </w:p>
    <w:p w14:paraId="2906CB0C" w14:textId="77777777" w:rsidR="00366A94" w:rsidRDefault="00366A94" w:rsidP="00366A94">
      <w:pPr>
        <w:pStyle w:val="Heading2"/>
      </w:pPr>
      <w:bookmarkStart w:id="2" w:name="_Toc493771483"/>
      <w:r>
        <w:t xml:space="preserve">A </w:t>
      </w:r>
      <w:r w:rsidR="000C15E2">
        <w:t xml:space="preserve">quick </w:t>
      </w:r>
      <w:r>
        <w:t>note on methodology</w:t>
      </w:r>
      <w:bookmarkEnd w:id="2"/>
    </w:p>
    <w:p w14:paraId="04A85D69" w14:textId="77777777" w:rsidR="00395F22" w:rsidRDefault="00AB6E0D" w:rsidP="00AF76C1">
      <w:r>
        <w:t>T</w:t>
      </w:r>
      <w:r w:rsidR="00AF76C1">
        <w:t>he statistics</w:t>
      </w:r>
      <w:r w:rsidR="00395F22">
        <w:t xml:space="preserve"> in this report</w:t>
      </w:r>
      <w:r w:rsidR="00AF76C1">
        <w:t xml:space="preserve"> need to be interpreted in conjunction with the</w:t>
      </w:r>
      <w:r w:rsidR="00395F22">
        <w:t xml:space="preserve"> information about the methodologies used, provided in </w:t>
      </w:r>
      <w:hyperlink w:anchor="_Attachment_C:_Methodology" w:history="1">
        <w:r w:rsidR="00395F22" w:rsidRPr="0047191A">
          <w:rPr>
            <w:rStyle w:val="Hyperlink"/>
          </w:rPr>
          <w:t>Attachment C</w:t>
        </w:r>
      </w:hyperlink>
      <w:r w:rsidR="00395F22">
        <w:t xml:space="preserve">. </w:t>
      </w:r>
      <w:r w:rsidR="00AF76C1">
        <w:t xml:space="preserve"> </w:t>
      </w:r>
    </w:p>
    <w:p w14:paraId="4A1434A6" w14:textId="3B72C02E" w:rsidR="00AF76C1" w:rsidRDefault="00AF76C1" w:rsidP="00AF76C1">
      <w:r>
        <w:t xml:space="preserve">Figures </w:t>
      </w:r>
      <w:r w:rsidR="001B4089">
        <w:t>in tables have been rounded. A</w:t>
      </w:r>
      <w:r w:rsidR="003B3639">
        <w:t xml:space="preserve">ny </w:t>
      </w:r>
      <w:r>
        <w:t xml:space="preserve">discrepancies in </w:t>
      </w:r>
      <w:r w:rsidR="003B3639">
        <w:t xml:space="preserve">the </w:t>
      </w:r>
      <w:r w:rsidR="00EC7CD4">
        <w:t xml:space="preserve">tables between </w:t>
      </w:r>
      <w:r w:rsidR="003B3639">
        <w:t xml:space="preserve">totals </w:t>
      </w:r>
      <w:r w:rsidR="00EC7CD4">
        <w:t xml:space="preserve">and sums of components </w:t>
      </w:r>
      <w:r>
        <w:t>are due to rounding.</w:t>
      </w:r>
    </w:p>
    <w:p w14:paraId="0434A44B" w14:textId="0F5DD23D" w:rsidR="009608AD" w:rsidRDefault="000C15E2" w:rsidP="00D37BC0">
      <w:r>
        <w:t>To calculate the proportion of foreign interests in agricultural land, a benchmark</w:t>
      </w:r>
      <w:r w:rsidR="00A80249">
        <w:t xml:space="preserve"> measure of </w:t>
      </w:r>
      <w:r w:rsidR="00395F22">
        <w:t xml:space="preserve">the </w:t>
      </w:r>
      <w:r w:rsidR="00A80249">
        <w:t>total agricultural land</w:t>
      </w:r>
      <w:r w:rsidR="00395F22">
        <w:t xml:space="preserve"> area in Australia</w:t>
      </w:r>
      <w:r>
        <w:t xml:space="preserve"> is used. The benchmark is taken from agricultural commodity surveys and </w:t>
      </w:r>
      <w:r w:rsidR="001A103A">
        <w:t>censuses</w:t>
      </w:r>
      <w:r>
        <w:t xml:space="preserve"> conducted by the Australian Bureau of Statistics (ABS). </w:t>
      </w:r>
      <w:r w:rsidR="00366A94">
        <w:t xml:space="preserve">The </w:t>
      </w:r>
      <w:r w:rsidR="00395F22" w:rsidRPr="00E831FC">
        <w:t>previous</w:t>
      </w:r>
      <w:r w:rsidR="00395F22">
        <w:t xml:space="preserve"> Agricultural Land Register</w:t>
      </w:r>
      <w:r>
        <w:t xml:space="preserve"> </w:t>
      </w:r>
      <w:r w:rsidR="00AC4B89">
        <w:t>r</w:t>
      </w:r>
      <w:r w:rsidR="00AB6E0D">
        <w:t xml:space="preserve">eport </w:t>
      </w:r>
      <w:r>
        <w:t>(</w:t>
      </w:r>
      <w:proofErr w:type="spellStart"/>
      <w:r>
        <w:t>Agland</w:t>
      </w:r>
      <w:proofErr w:type="spellEnd"/>
      <w:r>
        <w:t xml:space="preserve"> 2016)</w:t>
      </w:r>
      <w:r w:rsidR="00366A94">
        <w:t xml:space="preserve"> used the data from </w:t>
      </w:r>
      <w:r w:rsidR="003B3639">
        <w:t xml:space="preserve">the </w:t>
      </w:r>
      <w:r w:rsidRPr="003B3639">
        <w:t>A</w:t>
      </w:r>
      <w:r w:rsidR="00D37BC0">
        <w:t xml:space="preserve">BS </w:t>
      </w:r>
      <w:r w:rsidR="00366A94" w:rsidRPr="00D37BC0">
        <w:rPr>
          <w:i/>
        </w:rPr>
        <w:t xml:space="preserve">2014-15 Rural Environment and Agricultural Commodities Survey </w:t>
      </w:r>
      <w:r w:rsidR="00366A94" w:rsidRPr="00D37BC0">
        <w:t>(</w:t>
      </w:r>
      <w:r w:rsidR="00366A94">
        <w:t>REACS).</w:t>
      </w:r>
    </w:p>
    <w:p w14:paraId="728F7881" w14:textId="182D9EA9" w:rsidR="000C15E2" w:rsidRDefault="000C15E2" w:rsidP="00366A94">
      <w:r>
        <w:t xml:space="preserve">This year, the ABS </w:t>
      </w:r>
      <w:r w:rsidRPr="00D37BC0">
        <w:t>2015-2016</w:t>
      </w:r>
      <w:r w:rsidRPr="00C71E5F">
        <w:rPr>
          <w:i/>
        </w:rPr>
        <w:t xml:space="preserve"> Agricultural Census</w:t>
      </w:r>
      <w:r>
        <w:t xml:space="preserve"> has been used in calculations. However, t</w:t>
      </w:r>
      <w:r w:rsidR="00366A94">
        <w:t xml:space="preserve">he scope of the </w:t>
      </w:r>
      <w:r w:rsidR="009608AD">
        <w:t>c</w:t>
      </w:r>
      <w:r w:rsidR="00366A94">
        <w:t xml:space="preserve">ensus </w:t>
      </w:r>
      <w:r w:rsidR="007B5472">
        <w:t>is different</w:t>
      </w:r>
      <w:r w:rsidR="00366A94">
        <w:t xml:space="preserve"> from </w:t>
      </w:r>
      <w:r>
        <w:t>previous years</w:t>
      </w:r>
      <w:r w:rsidR="003B3639">
        <w:t>’</w:t>
      </w:r>
      <w:r>
        <w:t xml:space="preserve"> </w:t>
      </w:r>
      <w:r w:rsidR="007B5472">
        <w:t>REACS</w:t>
      </w:r>
      <w:r>
        <w:t xml:space="preserve"> and </w:t>
      </w:r>
      <w:r w:rsidR="00D43357">
        <w:t xml:space="preserve">the </w:t>
      </w:r>
      <w:r w:rsidR="00366A94">
        <w:t xml:space="preserve">ABS has warned that the </w:t>
      </w:r>
      <w:r w:rsidR="00366A94" w:rsidRPr="00C71E5F">
        <w:rPr>
          <w:i/>
        </w:rPr>
        <w:t>2014-2015 REACS</w:t>
      </w:r>
      <w:r w:rsidR="00366A94">
        <w:t xml:space="preserve"> and the </w:t>
      </w:r>
      <w:r w:rsidR="00366A94" w:rsidRPr="001B4089">
        <w:rPr>
          <w:i/>
        </w:rPr>
        <w:t xml:space="preserve">2015-2016 </w:t>
      </w:r>
      <w:r w:rsidR="001A103A" w:rsidRPr="001B4089">
        <w:rPr>
          <w:i/>
        </w:rPr>
        <w:t>Agricultural</w:t>
      </w:r>
      <w:r w:rsidR="00366A94" w:rsidRPr="00E831FC">
        <w:rPr>
          <w:i/>
        </w:rPr>
        <w:t xml:space="preserve"> </w:t>
      </w:r>
      <w:r w:rsidRPr="00E831FC">
        <w:rPr>
          <w:i/>
        </w:rPr>
        <w:t>Census</w:t>
      </w:r>
      <w:r w:rsidR="00366A94">
        <w:t xml:space="preserve"> are not directly comparable. </w:t>
      </w:r>
      <w:r>
        <w:t>As such, c</w:t>
      </w:r>
      <w:r w:rsidR="00366A94">
        <w:t xml:space="preserve">are should be taken when comparing Table 1 in this report to </w:t>
      </w:r>
      <w:r w:rsidR="001B4089">
        <w:br/>
      </w:r>
      <w:proofErr w:type="spellStart"/>
      <w:r>
        <w:t>Agland</w:t>
      </w:r>
      <w:proofErr w:type="spellEnd"/>
      <w:r>
        <w:t xml:space="preserve"> 2016</w:t>
      </w:r>
      <w:r w:rsidR="00366A94">
        <w:t xml:space="preserve">. </w:t>
      </w:r>
    </w:p>
    <w:p w14:paraId="050EF3F7" w14:textId="77777777" w:rsidR="003B3639" w:rsidRDefault="00366A94" w:rsidP="00366A94">
      <w:r>
        <w:t xml:space="preserve">The </w:t>
      </w:r>
      <w:r w:rsidR="003B3639">
        <w:t>Australian Taxation Office (</w:t>
      </w:r>
      <w:r>
        <w:t>ATO</w:t>
      </w:r>
      <w:r w:rsidR="003B3639">
        <w:t>)</w:t>
      </w:r>
      <w:r>
        <w:t xml:space="preserve"> will continue to use the ABS </w:t>
      </w:r>
      <w:r w:rsidRPr="00E831FC">
        <w:rPr>
          <w:i/>
        </w:rPr>
        <w:t>Agricultural Census</w:t>
      </w:r>
      <w:r>
        <w:t xml:space="preserve"> and annual REACS in the future. </w:t>
      </w:r>
    </w:p>
    <w:p w14:paraId="29B1EB07" w14:textId="77777777" w:rsidR="009806E3" w:rsidRDefault="00366A94" w:rsidP="009806E3">
      <w:r>
        <w:t xml:space="preserve">See </w:t>
      </w:r>
      <w:hyperlink r:id="rId21" w:history="1">
        <w:r w:rsidRPr="003F131A">
          <w:rPr>
            <w:rStyle w:val="Hyperlink"/>
          </w:rPr>
          <w:t>7121.0 - Agricultural Commodities, Australia, 2015-16 – Explanatory Notes</w:t>
        </w:r>
      </w:hyperlink>
      <w:r>
        <w:t xml:space="preserve"> for more </w:t>
      </w:r>
      <w:r w:rsidR="00A279DD">
        <w:t>information on the ABS surveys.</w:t>
      </w:r>
    </w:p>
    <w:p w14:paraId="29922A09" w14:textId="77777777" w:rsidR="00AF76C1" w:rsidRPr="00611313" w:rsidRDefault="00611313" w:rsidP="00611313">
      <w:pPr>
        <w:spacing w:before="0" w:line="240" w:lineRule="auto"/>
      </w:pPr>
      <w:r>
        <w:br w:type="page"/>
      </w:r>
    </w:p>
    <w:p w14:paraId="6763617A" w14:textId="77777777" w:rsidR="006C5615" w:rsidRPr="00702350" w:rsidRDefault="006C5615" w:rsidP="006C5615">
      <w:pPr>
        <w:pStyle w:val="Heading1"/>
        <w:framePr w:wrap="notBeside"/>
      </w:pPr>
      <w:bookmarkStart w:id="3" w:name="_Toc493771484"/>
      <w:r>
        <w:lastRenderedPageBreak/>
        <w:t>Summary of key findings</w:t>
      </w:r>
      <w:bookmarkEnd w:id="3"/>
    </w:p>
    <w:p w14:paraId="6A9F66BA" w14:textId="504AF73F" w:rsidR="00680B34" w:rsidRDefault="00970F23" w:rsidP="006C5615">
      <w:r>
        <w:t xml:space="preserve">The total area of agricultural land </w:t>
      </w:r>
      <w:r w:rsidR="001B4089">
        <w:t xml:space="preserve">in Australia </w:t>
      </w:r>
      <w:r>
        <w:t xml:space="preserve">with a level of foreign ownership has fallen from 52.1 million hectares at 30 June 2016 to 50.5 million hectares at 30 June 2017. </w:t>
      </w:r>
    </w:p>
    <w:p w14:paraId="0034CC82" w14:textId="60724A90" w:rsidR="00680B34" w:rsidRDefault="00680B34" w:rsidP="006C5615">
      <w:r>
        <w:t xml:space="preserve">Since the release of </w:t>
      </w:r>
      <w:proofErr w:type="spellStart"/>
      <w:r>
        <w:t>Agland</w:t>
      </w:r>
      <w:proofErr w:type="spellEnd"/>
      <w:r>
        <w:t xml:space="preserve"> 2016, the ABS has revised the total amount of agricultural land in Australia. To reflect this change a</w:t>
      </w:r>
      <w:r w:rsidR="008D4449">
        <w:t>nd provide a basis for comparis</w:t>
      </w:r>
      <w:r>
        <w:t>on across 2016 and 2017, the 2016 figure for the total level of foreign ownership in agricultural land has been adjusted to 14.1</w:t>
      </w:r>
      <w:r w:rsidR="00085B4C">
        <w:t xml:space="preserve"> per cent</w:t>
      </w:r>
      <w:r w:rsidR="00287CBE">
        <w:t>.</w:t>
      </w:r>
    </w:p>
    <w:p w14:paraId="04965007" w14:textId="77D96CF3" w:rsidR="00DF53AE" w:rsidRDefault="0064478F" w:rsidP="006C5615">
      <w:r>
        <w:t xml:space="preserve">The </w:t>
      </w:r>
      <w:r w:rsidRPr="00786222">
        <w:t>proportion of agricultural land with a level of foreign ownership</w:t>
      </w:r>
      <w:r w:rsidR="00A279DD">
        <w:t xml:space="preserve"> (foreign held)</w:t>
      </w:r>
      <w:r w:rsidR="00A80249">
        <w:t xml:space="preserve"> </w:t>
      </w:r>
      <w:r w:rsidR="00287CBE">
        <w:t>has fallen from 14.1</w:t>
      </w:r>
      <w:r w:rsidR="00085B4C">
        <w:t xml:space="preserve"> per cent</w:t>
      </w:r>
      <w:r w:rsidR="001165B6">
        <w:t xml:space="preserve"> (adjusted)</w:t>
      </w:r>
      <w:r w:rsidR="00DF53AE">
        <w:t xml:space="preserve"> at 30 June 2016</w:t>
      </w:r>
      <w:r w:rsidR="00633798">
        <w:t xml:space="preserve"> to 13.</w:t>
      </w:r>
      <w:r w:rsidR="00287CBE">
        <w:t>6</w:t>
      </w:r>
      <w:r w:rsidR="00085B4C">
        <w:t xml:space="preserve"> per cent</w:t>
      </w:r>
      <w:r w:rsidR="00633798">
        <w:t xml:space="preserve"> at 30 June 2017</w:t>
      </w:r>
      <w:r w:rsidR="00EC7CD4">
        <w:t>.</w:t>
      </w:r>
      <w:r w:rsidR="001165B6">
        <w:t xml:space="preserve"> </w:t>
      </w:r>
    </w:p>
    <w:p w14:paraId="1588C3E2" w14:textId="77777777" w:rsidR="00633798" w:rsidRDefault="00633798" w:rsidP="006C5615">
      <w:r>
        <w:t>T</w:t>
      </w:r>
      <w:r w:rsidR="00276E9B">
        <w:t>here have</w:t>
      </w:r>
      <w:r w:rsidR="00A330BA">
        <w:t xml:space="preserve"> been </w:t>
      </w:r>
      <w:r w:rsidR="0064478F">
        <w:t xml:space="preserve">some </w:t>
      </w:r>
      <w:r w:rsidR="00A330BA">
        <w:t xml:space="preserve">significant </w:t>
      </w:r>
      <w:r w:rsidR="0064478F">
        <w:t>changes</w:t>
      </w:r>
      <w:r w:rsidR="00A330BA">
        <w:t xml:space="preserve"> </w:t>
      </w:r>
      <w:r>
        <w:t xml:space="preserve">in foreign ownership of agricultural land </w:t>
      </w:r>
      <w:r w:rsidR="0064478F">
        <w:t xml:space="preserve">across </w:t>
      </w:r>
      <w:r w:rsidR="003B3639">
        <w:t>s</w:t>
      </w:r>
      <w:r w:rsidR="0064478F">
        <w:t xml:space="preserve">tates and </w:t>
      </w:r>
      <w:r w:rsidR="003B3639">
        <w:t>t</w:t>
      </w:r>
      <w:r w:rsidR="0064478F">
        <w:t>erritories</w:t>
      </w:r>
      <w:r w:rsidR="00A330BA">
        <w:t xml:space="preserve">. </w:t>
      </w:r>
    </w:p>
    <w:p w14:paraId="3ACF84D0" w14:textId="77777777" w:rsidR="006C5615" w:rsidRPr="00394E35" w:rsidRDefault="00C70308" w:rsidP="006C5615">
      <w:r>
        <w:t>The majority of these changes are</w:t>
      </w:r>
      <w:r w:rsidR="00A330BA">
        <w:t xml:space="preserve"> due to the acquisition and disposal of</w:t>
      </w:r>
      <w:r>
        <w:t xml:space="preserve"> agricultural</w:t>
      </w:r>
      <w:r w:rsidR="00A330BA">
        <w:t xml:space="preserve"> land by foreign investors</w:t>
      </w:r>
      <w:r w:rsidR="003B3639">
        <w:t>,</w:t>
      </w:r>
      <w:r w:rsidR="00A330BA">
        <w:t xml:space="preserve"> and </w:t>
      </w:r>
      <w:r>
        <w:t xml:space="preserve">existing agricultural land holders changing </w:t>
      </w:r>
      <w:r w:rsidR="00DB130B">
        <w:t xml:space="preserve">their </w:t>
      </w:r>
      <w:r>
        <w:t xml:space="preserve">status to or from a foreign person. </w:t>
      </w:r>
    </w:p>
    <w:p w14:paraId="4626ECB3" w14:textId="77777777" w:rsidR="006C5615" w:rsidRDefault="00091BFB" w:rsidP="006C5615">
      <w:pPr>
        <w:spacing w:after="200" w:line="276" w:lineRule="auto"/>
      </w:pPr>
      <w:r>
        <w:t xml:space="preserve">Key findings on a </w:t>
      </w:r>
      <w:r w:rsidR="0064478F">
        <w:t>n</w:t>
      </w:r>
      <w:r>
        <w:t>ational basis include</w:t>
      </w:r>
      <w:r w:rsidR="000747EC">
        <w:t>:</w:t>
      </w:r>
    </w:p>
    <w:p w14:paraId="5E537C0C" w14:textId="6DD328E2" w:rsidR="000747EC" w:rsidRDefault="008C715F" w:rsidP="006C5615">
      <w:pPr>
        <w:pStyle w:val="Bulletedlist1"/>
      </w:pPr>
      <w:r>
        <w:t>Over 98</w:t>
      </w:r>
      <w:r w:rsidR="00085B4C">
        <w:t xml:space="preserve"> per cent</w:t>
      </w:r>
      <w:r>
        <w:t xml:space="preserve"> </w:t>
      </w:r>
      <w:r w:rsidR="00091BFB">
        <w:t xml:space="preserve">of foreign held agricultural land is held </w:t>
      </w:r>
      <w:r w:rsidR="003F22FF">
        <w:t>within</w:t>
      </w:r>
      <w:r w:rsidR="00091BFB">
        <w:t xml:space="preserve"> </w:t>
      </w:r>
      <w:r w:rsidR="00A80249">
        <w:t xml:space="preserve">Australian </w:t>
      </w:r>
      <w:r w:rsidR="00A279DD">
        <w:t xml:space="preserve">incorporated </w:t>
      </w:r>
      <w:r w:rsidR="00091BFB">
        <w:t>entities</w:t>
      </w:r>
      <w:r w:rsidR="00061A2D">
        <w:t>.</w:t>
      </w:r>
    </w:p>
    <w:p w14:paraId="43CABD37" w14:textId="3CC6E5D7" w:rsidR="00061A2D" w:rsidRDefault="00091BFB" w:rsidP="006C5615">
      <w:pPr>
        <w:pStyle w:val="Bulletedlist1"/>
      </w:pPr>
      <w:r>
        <w:t>Around</w:t>
      </w:r>
      <w:r w:rsidR="00061A2D">
        <w:t xml:space="preserve"> 80</w:t>
      </w:r>
      <w:r w:rsidR="00085B4C">
        <w:t xml:space="preserve"> per cent</w:t>
      </w:r>
      <w:r w:rsidR="00061A2D">
        <w:t xml:space="preserve"> of </w:t>
      </w:r>
      <w:r>
        <w:t>foreign held agricultural land</w:t>
      </w:r>
      <w:r w:rsidR="00061A2D">
        <w:t xml:space="preserve"> is held on a leasehold basis.</w:t>
      </w:r>
    </w:p>
    <w:p w14:paraId="02ABB004" w14:textId="152031CA" w:rsidR="0096750A" w:rsidRDefault="00465E62" w:rsidP="0096750A">
      <w:pPr>
        <w:pStyle w:val="Bulletedlist1"/>
      </w:pPr>
      <w:r w:rsidRPr="001A73C5">
        <w:t>Over 85</w:t>
      </w:r>
      <w:r w:rsidR="00085B4C" w:rsidRPr="001A73C5">
        <w:t xml:space="preserve"> per cent</w:t>
      </w:r>
      <w:r>
        <w:t xml:space="preserve"> of </w:t>
      </w:r>
      <w:r w:rsidR="00091BFB">
        <w:t>foreign held agricultural land is used for livestock purposes</w:t>
      </w:r>
      <w:r>
        <w:t>.</w:t>
      </w:r>
    </w:p>
    <w:p w14:paraId="7B05EBD7" w14:textId="636FDD90" w:rsidR="00085EF3" w:rsidRDefault="00091BFB" w:rsidP="0096750A">
      <w:pPr>
        <w:pStyle w:val="Bulletedlist1"/>
      </w:pPr>
      <w:r>
        <w:t xml:space="preserve">The United Kingdom remains the largest </w:t>
      </w:r>
      <w:r w:rsidR="00633798">
        <w:t xml:space="preserve">foreign </w:t>
      </w:r>
      <w:r>
        <w:t>agricultural land holder</w:t>
      </w:r>
      <w:r w:rsidR="00633798">
        <w:t xml:space="preserve"> (2</w:t>
      </w:r>
      <w:r w:rsidR="00287CBE">
        <w:t>.6</w:t>
      </w:r>
      <w:r w:rsidR="00085B4C">
        <w:t xml:space="preserve"> per cent</w:t>
      </w:r>
      <w:r w:rsidR="00633798">
        <w:t xml:space="preserve"> of agricultural land)</w:t>
      </w:r>
      <w:r>
        <w:t>, followed by China</w:t>
      </w:r>
      <w:r w:rsidR="00633798">
        <w:t xml:space="preserve"> (2.</w:t>
      </w:r>
      <w:r w:rsidR="00287CBE">
        <w:t>5</w:t>
      </w:r>
      <w:r w:rsidR="00085B4C">
        <w:t xml:space="preserve"> per cent</w:t>
      </w:r>
      <w:r w:rsidR="00633798">
        <w:t xml:space="preserve"> of agricultural land)</w:t>
      </w:r>
      <w:r>
        <w:t xml:space="preserve"> and the United States of America</w:t>
      </w:r>
      <w:r w:rsidR="00633798">
        <w:t xml:space="preserve"> (0.</w:t>
      </w:r>
      <w:r w:rsidR="00287CBE">
        <w:t>7</w:t>
      </w:r>
      <w:r w:rsidR="00085B4C">
        <w:t xml:space="preserve"> per cent</w:t>
      </w:r>
      <w:r w:rsidR="00633798">
        <w:t xml:space="preserve"> of agricultural land)</w:t>
      </w:r>
      <w:r>
        <w:t xml:space="preserve">. </w:t>
      </w:r>
    </w:p>
    <w:p w14:paraId="2D359C68" w14:textId="77777777" w:rsidR="009510ED" w:rsidRDefault="00B2573A" w:rsidP="004D43BD">
      <w:pPr>
        <w:pStyle w:val="Bulletedlist1"/>
      </w:pPr>
      <w:r>
        <w:t xml:space="preserve">Changes in </w:t>
      </w:r>
      <w:r w:rsidR="00633798">
        <w:t xml:space="preserve">agricultural </w:t>
      </w:r>
      <w:r>
        <w:t xml:space="preserve">land interests by country of ownership compared to </w:t>
      </w:r>
      <w:proofErr w:type="spellStart"/>
      <w:r w:rsidR="00A279DD">
        <w:t>Agland</w:t>
      </w:r>
      <w:proofErr w:type="spellEnd"/>
      <w:r w:rsidR="00A279DD">
        <w:t xml:space="preserve"> </w:t>
      </w:r>
      <w:r>
        <w:t>2016 can be attributed to:</w:t>
      </w:r>
    </w:p>
    <w:p w14:paraId="7CBDFAA6" w14:textId="77777777" w:rsidR="009510ED" w:rsidRDefault="009510ED" w:rsidP="00E831FC">
      <w:pPr>
        <w:pStyle w:val="Bulletedlist2"/>
      </w:pPr>
      <w:r>
        <w:t xml:space="preserve">new registrations of </w:t>
      </w:r>
      <w:r w:rsidR="00633798">
        <w:t xml:space="preserve">acquisitions of agricultural land </w:t>
      </w:r>
      <w:r>
        <w:t>that have settled since 1 July 2016;</w:t>
      </w:r>
    </w:p>
    <w:p w14:paraId="1F45AD57" w14:textId="77777777" w:rsidR="009510ED" w:rsidRDefault="00633798" w:rsidP="00E831FC">
      <w:pPr>
        <w:pStyle w:val="Bulletedlist2"/>
      </w:pPr>
      <w:r>
        <w:t xml:space="preserve">agricultural </w:t>
      </w:r>
      <w:r w:rsidR="009510ED">
        <w:t>land that has been sold to Australian entities and has been removed from the register;</w:t>
      </w:r>
    </w:p>
    <w:p w14:paraId="4F179FD2" w14:textId="04F85818" w:rsidR="009510ED" w:rsidRDefault="00633798" w:rsidP="00E831FC">
      <w:pPr>
        <w:pStyle w:val="Bulletedlist2"/>
      </w:pPr>
      <w:r>
        <w:t xml:space="preserve">agricultural </w:t>
      </w:r>
      <w:r w:rsidR="009510ED">
        <w:t xml:space="preserve">land that has been sold to other foreign entities with a different foreign country of ownership; </w:t>
      </w:r>
    </w:p>
    <w:p w14:paraId="585B247D" w14:textId="77777777" w:rsidR="00633798" w:rsidRDefault="009510ED" w:rsidP="00E831FC">
      <w:pPr>
        <w:pStyle w:val="Bulletedlist2"/>
      </w:pPr>
      <w:r>
        <w:t>foreign entity restructures</w:t>
      </w:r>
      <w:r w:rsidR="001165B6">
        <w:t xml:space="preserve"> whic</w:t>
      </w:r>
      <w:r w:rsidR="00633798">
        <w:t>h have</w:t>
      </w:r>
      <w:r>
        <w:t xml:space="preserve"> result</w:t>
      </w:r>
      <w:r w:rsidR="00633798">
        <w:t>ed</w:t>
      </w:r>
      <w:r>
        <w:t xml:space="preserve"> in a change of </w:t>
      </w:r>
      <w:r w:rsidR="00633798">
        <w:t xml:space="preserve">the </w:t>
      </w:r>
      <w:r>
        <w:t>foreign entity</w:t>
      </w:r>
      <w:r w:rsidR="00633798">
        <w:t>’s</w:t>
      </w:r>
      <w:r>
        <w:t xml:space="preserve"> status</w:t>
      </w:r>
      <w:r w:rsidR="00633798">
        <w:t xml:space="preserve"> as a foreign person; and</w:t>
      </w:r>
    </w:p>
    <w:p w14:paraId="3B93AA26" w14:textId="66BD6C53" w:rsidR="00465E62" w:rsidRDefault="00633798" w:rsidP="001165B6">
      <w:pPr>
        <w:pStyle w:val="Bulletedlist2"/>
      </w:pPr>
      <w:proofErr w:type="gramStart"/>
      <w:r>
        <w:t>change</w:t>
      </w:r>
      <w:r w:rsidR="007E4447">
        <w:t>s</w:t>
      </w:r>
      <w:proofErr w:type="gramEnd"/>
      <w:r>
        <w:t xml:space="preserve"> </w:t>
      </w:r>
      <w:r w:rsidR="007E4447">
        <w:t xml:space="preserve">to </w:t>
      </w:r>
      <w:r w:rsidR="001B4089">
        <w:t>T</w:t>
      </w:r>
      <w:r>
        <w:t>able 5 to better reflect the level of foreign ownership of agricultural land by countries.</w:t>
      </w:r>
    </w:p>
    <w:p w14:paraId="2AF34C5F" w14:textId="3908C802" w:rsidR="00202926" w:rsidRDefault="00633798" w:rsidP="00633798">
      <w:pPr>
        <w:pStyle w:val="Bulletedlist1"/>
      </w:pPr>
      <w:r>
        <w:t>There have been several large transactions which have altered the country of ownership of agricultural land. For example, the sale of S Kidman and Co to Australian Outback Beef has increased the level of Chinese ownership of agricultural land by 2.6 million hectares (0.7</w:t>
      </w:r>
      <w:r w:rsidR="00085B4C">
        <w:t xml:space="preserve"> per cent</w:t>
      </w:r>
      <w:r>
        <w:t>),</w:t>
      </w:r>
      <w:r w:rsidR="00287CBE">
        <w:t xml:space="preserve"> as Chinese investors have a 33</w:t>
      </w:r>
      <w:r w:rsidR="00085B4C">
        <w:t xml:space="preserve"> per cent</w:t>
      </w:r>
      <w:r w:rsidR="00287CBE">
        <w:t xml:space="preserve"> </w:t>
      </w:r>
      <w:r>
        <w:t>interest in Australian Ou</w:t>
      </w:r>
      <w:r w:rsidR="00287CBE">
        <w:t>tback Beef.</w:t>
      </w:r>
    </w:p>
    <w:p w14:paraId="52C5A6D0" w14:textId="77777777" w:rsidR="00202926" w:rsidRDefault="00202926">
      <w:pPr>
        <w:spacing w:before="0" w:line="240" w:lineRule="auto"/>
      </w:pPr>
      <w:r>
        <w:br w:type="page"/>
      </w:r>
    </w:p>
    <w:p w14:paraId="039D4C4A" w14:textId="77777777" w:rsidR="00091BFB" w:rsidRDefault="00091BFB" w:rsidP="00091BFB">
      <w:pPr>
        <w:pStyle w:val="Bulletedlist1"/>
        <w:numPr>
          <w:ilvl w:val="0"/>
          <w:numId w:val="0"/>
        </w:numPr>
        <w:spacing w:before="140" w:after="200"/>
      </w:pPr>
      <w:r>
        <w:lastRenderedPageBreak/>
        <w:t xml:space="preserve">Key findings on a </w:t>
      </w:r>
      <w:r w:rsidR="00DB130B">
        <w:t>s</w:t>
      </w:r>
      <w:r>
        <w:t>tate</w:t>
      </w:r>
      <w:r w:rsidR="0064478F">
        <w:t xml:space="preserve"> and </w:t>
      </w:r>
      <w:r w:rsidR="00DB130B">
        <w:t>t</w:t>
      </w:r>
      <w:r w:rsidR="0064478F">
        <w:t>erritory</w:t>
      </w:r>
      <w:r>
        <w:t xml:space="preserve"> basis include:</w:t>
      </w:r>
    </w:p>
    <w:p w14:paraId="44845460" w14:textId="5C921301" w:rsidR="00091BFB" w:rsidRDefault="00DB130B" w:rsidP="00F2558E">
      <w:pPr>
        <w:pStyle w:val="Bulletedlist1"/>
      </w:pPr>
      <w:r>
        <w:t>An i</w:t>
      </w:r>
      <w:r w:rsidR="00C70710">
        <w:t>ncrease of 44.9</w:t>
      </w:r>
      <w:r w:rsidR="00085B4C">
        <w:t xml:space="preserve"> per cent</w:t>
      </w:r>
      <w:r w:rsidR="00C70710">
        <w:t xml:space="preserve"> (3,968,000 ha) in Western Australian foreign </w:t>
      </w:r>
      <w:r w:rsidR="00A279DD">
        <w:t xml:space="preserve">held </w:t>
      </w:r>
      <w:r w:rsidR="00C70710">
        <w:t>agricultural land</w:t>
      </w:r>
      <w:r>
        <w:t>,</w:t>
      </w:r>
      <w:r w:rsidR="00F2558E">
        <w:t xml:space="preserve"> primarily due to </w:t>
      </w:r>
      <w:r w:rsidR="00F2558E" w:rsidRPr="00F2558E">
        <w:t xml:space="preserve">new </w:t>
      </w:r>
      <w:r w:rsidR="004D43BD">
        <w:t xml:space="preserve">registrations of </w:t>
      </w:r>
      <w:r w:rsidR="00633798">
        <w:t>acqu</w:t>
      </w:r>
      <w:r w:rsidR="008D4449">
        <w:t>i</w:t>
      </w:r>
      <w:r w:rsidR="00633798">
        <w:t xml:space="preserve">sitions of agricultural land </w:t>
      </w:r>
      <w:r w:rsidR="00F2558E" w:rsidRPr="00F2558E">
        <w:t>that have settled since 1 July 2016</w:t>
      </w:r>
      <w:r w:rsidR="00C70710">
        <w:t>.</w:t>
      </w:r>
    </w:p>
    <w:p w14:paraId="23A5C822" w14:textId="77777777" w:rsidR="00C70710" w:rsidRDefault="00C70710" w:rsidP="00F2558E">
      <w:pPr>
        <w:pStyle w:val="Bulletedlist1"/>
      </w:pPr>
      <w:r>
        <w:t xml:space="preserve">Decreases in foreign </w:t>
      </w:r>
      <w:r w:rsidR="00A279DD">
        <w:t>held</w:t>
      </w:r>
      <w:r>
        <w:t xml:space="preserve"> agricultural land</w:t>
      </w:r>
      <w:r w:rsidR="00836CB3">
        <w:t xml:space="preserve"> by</w:t>
      </w:r>
      <w:r>
        <w:t>:</w:t>
      </w:r>
    </w:p>
    <w:p w14:paraId="29FB915A" w14:textId="1528B227" w:rsidR="00C70710" w:rsidRDefault="00C70710" w:rsidP="00F2558E">
      <w:pPr>
        <w:pStyle w:val="Bulletedlist2"/>
      </w:pPr>
      <w:r>
        <w:t>33.0</w:t>
      </w:r>
      <w:r w:rsidR="00085B4C">
        <w:t xml:space="preserve"> per cent</w:t>
      </w:r>
      <w:r>
        <w:t xml:space="preserve"> (2,360,000 ha) in South Australia</w:t>
      </w:r>
      <w:r w:rsidR="00F2558E" w:rsidRPr="00F2558E">
        <w:t xml:space="preserve"> </w:t>
      </w:r>
    </w:p>
    <w:p w14:paraId="3303EABC" w14:textId="2B79A33B" w:rsidR="00C70710" w:rsidRDefault="00C70710" w:rsidP="00F2558E">
      <w:pPr>
        <w:pStyle w:val="Bulletedlist2"/>
      </w:pPr>
      <w:r>
        <w:t>10.8</w:t>
      </w:r>
      <w:r w:rsidR="00085B4C">
        <w:t xml:space="preserve"> per cent</w:t>
      </w:r>
      <w:r w:rsidR="004B53C9">
        <w:t xml:space="preserve"> </w:t>
      </w:r>
      <w:r>
        <w:t>(1,910,000 ha) in Queensland</w:t>
      </w:r>
      <w:r w:rsidR="00F2558E" w:rsidRPr="00F2558E">
        <w:t xml:space="preserve"> </w:t>
      </w:r>
    </w:p>
    <w:p w14:paraId="3850FB40" w14:textId="34DD70B6" w:rsidR="004B53C9" w:rsidRDefault="00C70710" w:rsidP="00EF611C">
      <w:pPr>
        <w:pStyle w:val="Bulletedlist2"/>
        <w:spacing w:after="240"/>
      </w:pPr>
      <w:r>
        <w:t>9.8</w:t>
      </w:r>
      <w:r w:rsidR="00085B4C">
        <w:t xml:space="preserve"> per cent</w:t>
      </w:r>
      <w:r>
        <w:t xml:space="preserve"> (1,483,000 ha) in the Northern Territory.</w:t>
      </w:r>
    </w:p>
    <w:p w14:paraId="15C38EA2" w14:textId="4D61EFEE" w:rsidR="006C5615" w:rsidRPr="006C5615" w:rsidRDefault="006C5615" w:rsidP="00A279DD">
      <w:pPr>
        <w:pStyle w:val="Bulletedlist1"/>
        <w:numPr>
          <w:ilvl w:val="0"/>
          <w:numId w:val="0"/>
        </w:numPr>
      </w:pPr>
      <w:r w:rsidRPr="006C5615">
        <w:t>In response to feedback</w:t>
      </w:r>
      <w:r w:rsidR="004B53C9">
        <w:t xml:space="preserve"> </w:t>
      </w:r>
      <w:r w:rsidR="00085EF3">
        <w:t>provided</w:t>
      </w:r>
      <w:r w:rsidR="00836CB3">
        <w:t xml:space="preserve"> </w:t>
      </w:r>
      <w:r w:rsidR="00085EF3">
        <w:t xml:space="preserve">about </w:t>
      </w:r>
      <w:proofErr w:type="spellStart"/>
      <w:r w:rsidR="00836CB3">
        <w:t>Agland</w:t>
      </w:r>
      <w:proofErr w:type="spellEnd"/>
      <w:r w:rsidR="00836CB3">
        <w:t xml:space="preserve"> 2016</w:t>
      </w:r>
      <w:r w:rsidR="00085EF3">
        <w:t>,</w:t>
      </w:r>
      <w:r w:rsidRPr="006C5615">
        <w:t xml:space="preserve"> this </w:t>
      </w:r>
      <w:r w:rsidR="00085EF3">
        <w:t xml:space="preserve">year’s </w:t>
      </w:r>
      <w:r w:rsidRPr="006C5615">
        <w:t>report</w:t>
      </w:r>
      <w:r w:rsidR="00DB130B">
        <w:t xml:space="preserve"> </w:t>
      </w:r>
      <w:r w:rsidRPr="006C5615">
        <w:t xml:space="preserve">includes a breakdown of </w:t>
      </w:r>
      <w:r w:rsidR="00085EF3">
        <w:t xml:space="preserve">foreign </w:t>
      </w:r>
      <w:r w:rsidR="00C81BA3">
        <w:t>held</w:t>
      </w:r>
      <w:r w:rsidR="00085EF3">
        <w:t xml:space="preserve"> </w:t>
      </w:r>
      <w:r w:rsidRPr="006C5615">
        <w:t xml:space="preserve">agricultural land </w:t>
      </w:r>
      <w:r w:rsidR="00085EF3">
        <w:t xml:space="preserve">on a regional basis, using </w:t>
      </w:r>
      <w:r w:rsidR="00C8048D">
        <w:t xml:space="preserve">ABS Statistical </w:t>
      </w:r>
      <w:r w:rsidR="001B4089">
        <w:br/>
      </w:r>
      <w:r w:rsidR="00C8048D">
        <w:t>Area 4</w:t>
      </w:r>
      <w:r w:rsidR="00C8048D">
        <w:rPr>
          <w:rStyle w:val="FootnoteReference0"/>
        </w:rPr>
        <w:footnoteReference w:id="2"/>
      </w:r>
      <w:r w:rsidR="00C8048D">
        <w:t xml:space="preserve"> </w:t>
      </w:r>
      <w:r w:rsidR="004B53C9">
        <w:t>(SA4) level</w:t>
      </w:r>
      <w:r w:rsidR="00085EF3">
        <w:t xml:space="preserve"> standards</w:t>
      </w:r>
      <w:r w:rsidR="00C8048D">
        <w:t>.</w:t>
      </w:r>
      <w:r>
        <w:br w:type="page"/>
      </w:r>
    </w:p>
    <w:p w14:paraId="0A43A22A" w14:textId="77777777" w:rsidR="006C5615" w:rsidRPr="00702350" w:rsidRDefault="006C5615" w:rsidP="00A63C1D">
      <w:pPr>
        <w:pStyle w:val="Heading2"/>
      </w:pPr>
      <w:bookmarkStart w:id="4" w:name="_Toc493771485"/>
      <w:r>
        <w:lastRenderedPageBreak/>
        <w:t>Findings</w:t>
      </w:r>
      <w:bookmarkEnd w:id="4"/>
    </w:p>
    <w:p w14:paraId="5FB0D968" w14:textId="77777777" w:rsidR="006C5615" w:rsidRPr="00A63C1D" w:rsidRDefault="006C5615" w:rsidP="00A63C1D">
      <w:pPr>
        <w:pStyle w:val="Heading3"/>
      </w:pPr>
      <w:bookmarkStart w:id="5" w:name="_Toc493771486"/>
      <w:r w:rsidRPr="00A63C1D">
        <w:t xml:space="preserve">Table 1: </w:t>
      </w:r>
      <w:r w:rsidR="000239C8" w:rsidRPr="00A63C1D">
        <w:t>Proportion of agricultural land with a level of foreign ownership</w:t>
      </w:r>
      <w:r w:rsidR="008342B7">
        <w:rPr>
          <w:rStyle w:val="FootnoteReference0"/>
        </w:rPr>
        <w:footnoteReference w:id="3"/>
      </w:r>
      <w:bookmarkEnd w:id="5"/>
    </w:p>
    <w:tbl>
      <w:tblPr>
        <w:tblStyle w:val="LightShading-Accent3"/>
        <w:tblpPr w:leftFromText="180" w:rightFromText="180" w:vertAnchor="text" w:tblpY="1"/>
        <w:tblW w:w="9039" w:type="dxa"/>
        <w:tblLook w:val="04A0" w:firstRow="1" w:lastRow="0" w:firstColumn="1" w:lastColumn="0" w:noHBand="0" w:noVBand="1"/>
      </w:tblPr>
      <w:tblGrid>
        <w:gridCol w:w="1759"/>
        <w:gridCol w:w="1275"/>
        <w:gridCol w:w="1469"/>
        <w:gridCol w:w="1870"/>
        <w:gridCol w:w="1279"/>
        <w:gridCol w:w="1387"/>
      </w:tblGrid>
      <w:tr w:rsidR="008342B7" w:rsidRPr="008342B7" w14:paraId="4BC1C6EA" w14:textId="77777777" w:rsidTr="00611313">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759" w:type="dxa"/>
            <w:tcBorders>
              <w:bottom w:val="single" w:sz="4" w:space="0" w:color="999FCB" w:themeColor="accent6" w:themeTint="66"/>
            </w:tcBorders>
            <w:shd w:val="clear" w:color="auto" w:fill="FFFFFF" w:themeFill="background1"/>
            <w:vAlign w:val="center"/>
            <w:hideMark/>
          </w:tcPr>
          <w:p w14:paraId="1E9154CF" w14:textId="77777777" w:rsidR="008342B7" w:rsidRPr="008342B7" w:rsidRDefault="008342B7" w:rsidP="00202926">
            <w:pPr>
              <w:spacing w:before="60" w:after="60" w:line="240" w:lineRule="auto"/>
              <w:rPr>
                <w:b w:val="0"/>
                <w:sz w:val="20"/>
              </w:rPr>
            </w:pPr>
            <w:r w:rsidRPr="008342B7">
              <w:rPr>
                <w:b w:val="0"/>
                <w:sz w:val="20"/>
              </w:rPr>
              <w:t>State/Territory</w:t>
            </w:r>
          </w:p>
        </w:tc>
        <w:tc>
          <w:tcPr>
            <w:tcW w:w="2744" w:type="dxa"/>
            <w:gridSpan w:val="2"/>
            <w:tcBorders>
              <w:bottom w:val="single" w:sz="4" w:space="0" w:color="999FCB" w:themeColor="accent6" w:themeTint="66"/>
              <w:right w:val="single" w:sz="4" w:space="0" w:color="999FCB" w:themeColor="accent6" w:themeTint="66"/>
            </w:tcBorders>
            <w:shd w:val="clear" w:color="auto" w:fill="FFFFFF" w:themeFill="background1"/>
            <w:noWrap/>
            <w:vAlign w:val="center"/>
            <w:hideMark/>
          </w:tcPr>
          <w:p w14:paraId="486F3D80" w14:textId="77777777" w:rsidR="008342B7" w:rsidRDefault="008342B7" w:rsidP="0020292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Cs w:val="0"/>
                <w:sz w:val="20"/>
              </w:rPr>
            </w:pPr>
            <w:r w:rsidRPr="008342B7">
              <w:rPr>
                <w:b w:val="0"/>
                <w:sz w:val="20"/>
              </w:rPr>
              <w:t>Foreign Interests</w:t>
            </w:r>
          </w:p>
          <w:p w14:paraId="6E972918" w14:textId="77777777" w:rsidR="008342B7" w:rsidRPr="00202926" w:rsidRDefault="008342B7" w:rsidP="0020292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202926">
              <w:rPr>
                <w:b w:val="0"/>
                <w:bCs w:val="0"/>
                <w:sz w:val="20"/>
              </w:rPr>
              <w:t>(‘000 ha)</w:t>
            </w:r>
          </w:p>
        </w:tc>
        <w:tc>
          <w:tcPr>
            <w:tcW w:w="1870" w:type="dxa"/>
            <w:tcBorders>
              <w:left w:val="single" w:sz="4" w:space="0" w:color="999FCB" w:themeColor="accent6" w:themeTint="66"/>
              <w:bottom w:val="single" w:sz="4" w:space="0" w:color="999FCB" w:themeColor="accent6" w:themeTint="66"/>
              <w:right w:val="single" w:sz="4" w:space="0" w:color="999FCB" w:themeColor="accent6" w:themeTint="66"/>
            </w:tcBorders>
            <w:shd w:val="clear" w:color="auto" w:fill="FFFFFF" w:themeFill="background1"/>
            <w:vAlign w:val="center"/>
            <w:hideMark/>
          </w:tcPr>
          <w:p w14:paraId="38107681" w14:textId="77777777" w:rsidR="008342B7" w:rsidRDefault="008342B7" w:rsidP="0020292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Cs w:val="0"/>
                <w:sz w:val="20"/>
              </w:rPr>
            </w:pPr>
            <w:r w:rsidRPr="008342B7">
              <w:rPr>
                <w:b w:val="0"/>
                <w:sz w:val="20"/>
              </w:rPr>
              <w:t>Australian Agricultural Land</w:t>
            </w:r>
          </w:p>
          <w:p w14:paraId="6A9F0535" w14:textId="77777777" w:rsidR="008342B7" w:rsidRPr="00202926" w:rsidRDefault="008342B7" w:rsidP="0020292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202926">
              <w:rPr>
                <w:b w:val="0"/>
                <w:bCs w:val="0"/>
                <w:sz w:val="20"/>
              </w:rPr>
              <w:t>(‘000 ha)</w:t>
            </w:r>
          </w:p>
        </w:tc>
        <w:tc>
          <w:tcPr>
            <w:tcW w:w="2666" w:type="dxa"/>
            <w:gridSpan w:val="2"/>
            <w:tcBorders>
              <w:left w:val="single" w:sz="4" w:space="0" w:color="999FCB" w:themeColor="accent6" w:themeTint="66"/>
              <w:bottom w:val="single" w:sz="4" w:space="0" w:color="999FCB" w:themeColor="accent6" w:themeTint="66"/>
            </w:tcBorders>
            <w:shd w:val="clear" w:color="auto" w:fill="FFFFFF" w:themeFill="background1"/>
            <w:vAlign w:val="center"/>
            <w:hideMark/>
          </w:tcPr>
          <w:p w14:paraId="7197B3FE" w14:textId="77777777" w:rsidR="008342B7" w:rsidRDefault="008342B7" w:rsidP="0020292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Cs w:val="0"/>
                <w:sz w:val="20"/>
              </w:rPr>
            </w:pPr>
            <w:r w:rsidRPr="008342B7">
              <w:rPr>
                <w:b w:val="0"/>
                <w:sz w:val="20"/>
              </w:rPr>
              <w:t>Percent Foreign</w:t>
            </w:r>
          </w:p>
          <w:p w14:paraId="63E10D22" w14:textId="3CA1D161" w:rsidR="008342B7" w:rsidRPr="00202926" w:rsidRDefault="008342B7" w:rsidP="0020292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202926">
              <w:rPr>
                <w:b w:val="0"/>
                <w:bCs w:val="0"/>
                <w:sz w:val="20"/>
              </w:rPr>
              <w:t>(</w:t>
            </w:r>
            <w:r w:rsidR="00085B4C">
              <w:rPr>
                <w:b w:val="0"/>
                <w:bCs w:val="0"/>
                <w:sz w:val="20"/>
              </w:rPr>
              <w:t>per cent</w:t>
            </w:r>
            <w:r w:rsidRPr="00202926">
              <w:rPr>
                <w:b w:val="0"/>
                <w:bCs w:val="0"/>
                <w:sz w:val="20"/>
              </w:rPr>
              <w:t>)</w:t>
            </w:r>
          </w:p>
        </w:tc>
      </w:tr>
      <w:tr w:rsidR="008342B7" w:rsidRPr="008342B7" w14:paraId="42CF44F9" w14:textId="77777777" w:rsidTr="006113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999FCB" w:themeColor="accent6" w:themeTint="66"/>
              <w:bottom w:val="nil"/>
            </w:tcBorders>
            <w:hideMark/>
          </w:tcPr>
          <w:p w14:paraId="63F8D89F" w14:textId="77777777" w:rsidR="008342B7" w:rsidRPr="008342B7" w:rsidRDefault="008342B7" w:rsidP="00202926">
            <w:pPr>
              <w:spacing w:before="60" w:after="60" w:line="240" w:lineRule="auto"/>
              <w:rPr>
                <w:b w:val="0"/>
                <w:sz w:val="20"/>
              </w:rPr>
            </w:pPr>
            <w:r w:rsidRPr="008342B7">
              <w:rPr>
                <w:b w:val="0"/>
                <w:sz w:val="20"/>
              </w:rPr>
              <w:t> </w:t>
            </w:r>
          </w:p>
        </w:tc>
        <w:tc>
          <w:tcPr>
            <w:tcW w:w="1275" w:type="dxa"/>
            <w:tcBorders>
              <w:top w:val="single" w:sz="4" w:space="0" w:color="999FCB" w:themeColor="accent6" w:themeTint="66"/>
              <w:bottom w:val="nil"/>
            </w:tcBorders>
            <w:vAlign w:val="center"/>
            <w:hideMark/>
          </w:tcPr>
          <w:p w14:paraId="5C9B2EE4" w14:textId="77777777" w:rsidR="008342B7" w:rsidRP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bCs/>
                <w:sz w:val="20"/>
              </w:rPr>
            </w:pPr>
            <w:r w:rsidRPr="008342B7">
              <w:rPr>
                <w:bCs/>
                <w:sz w:val="20"/>
              </w:rPr>
              <w:t>2015-2016</w:t>
            </w:r>
          </w:p>
        </w:tc>
        <w:tc>
          <w:tcPr>
            <w:tcW w:w="1469" w:type="dxa"/>
            <w:tcBorders>
              <w:top w:val="single" w:sz="4" w:space="0" w:color="999FCB" w:themeColor="accent6" w:themeTint="66"/>
              <w:bottom w:val="nil"/>
              <w:right w:val="single" w:sz="4" w:space="0" w:color="999FCB" w:themeColor="accent6" w:themeTint="66"/>
            </w:tcBorders>
            <w:vAlign w:val="center"/>
            <w:hideMark/>
          </w:tcPr>
          <w:p w14:paraId="4862C695" w14:textId="77777777" w:rsidR="008342B7" w:rsidRP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bCs/>
                <w:sz w:val="20"/>
              </w:rPr>
            </w:pPr>
            <w:r w:rsidRPr="008342B7">
              <w:rPr>
                <w:bCs/>
                <w:sz w:val="20"/>
              </w:rPr>
              <w:t>2016-2017</w:t>
            </w:r>
          </w:p>
        </w:tc>
        <w:tc>
          <w:tcPr>
            <w:tcW w:w="1870" w:type="dxa"/>
            <w:tcBorders>
              <w:top w:val="single" w:sz="4" w:space="0" w:color="999FCB" w:themeColor="accent6" w:themeTint="66"/>
              <w:left w:val="single" w:sz="4" w:space="0" w:color="999FCB" w:themeColor="accent6" w:themeTint="66"/>
              <w:bottom w:val="nil"/>
              <w:right w:val="single" w:sz="4" w:space="0" w:color="999FCB" w:themeColor="accent6" w:themeTint="66"/>
            </w:tcBorders>
            <w:hideMark/>
          </w:tcPr>
          <w:p w14:paraId="10690F3C" w14:textId="77777777" w:rsidR="008342B7" w:rsidRPr="008342B7" w:rsidRDefault="008342B7" w:rsidP="00202926">
            <w:pPr>
              <w:spacing w:before="60" w:after="60" w:line="240" w:lineRule="auto"/>
              <w:cnfStyle w:val="000000100000" w:firstRow="0" w:lastRow="0" w:firstColumn="0" w:lastColumn="0" w:oddVBand="0" w:evenVBand="0" w:oddHBand="1" w:evenHBand="0" w:firstRowFirstColumn="0" w:firstRowLastColumn="0" w:lastRowFirstColumn="0" w:lastRowLastColumn="0"/>
              <w:rPr>
                <w:bCs/>
                <w:sz w:val="20"/>
              </w:rPr>
            </w:pPr>
            <w:r w:rsidRPr="008342B7">
              <w:rPr>
                <w:bCs/>
                <w:sz w:val="20"/>
              </w:rPr>
              <w:t> </w:t>
            </w:r>
          </w:p>
        </w:tc>
        <w:tc>
          <w:tcPr>
            <w:tcW w:w="1279" w:type="dxa"/>
            <w:tcBorders>
              <w:top w:val="single" w:sz="4" w:space="0" w:color="999FCB" w:themeColor="accent6" w:themeTint="66"/>
              <w:left w:val="single" w:sz="4" w:space="0" w:color="999FCB" w:themeColor="accent6" w:themeTint="66"/>
              <w:bottom w:val="nil"/>
            </w:tcBorders>
            <w:vAlign w:val="center"/>
            <w:hideMark/>
          </w:tcPr>
          <w:p w14:paraId="297A20C1" w14:textId="77777777" w:rsidR="008342B7" w:rsidRP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bCs/>
                <w:sz w:val="20"/>
              </w:rPr>
            </w:pPr>
            <w:r w:rsidRPr="008342B7">
              <w:rPr>
                <w:bCs/>
                <w:sz w:val="20"/>
              </w:rPr>
              <w:t>2015-2016</w:t>
            </w:r>
          </w:p>
        </w:tc>
        <w:tc>
          <w:tcPr>
            <w:tcW w:w="1387" w:type="dxa"/>
            <w:tcBorders>
              <w:top w:val="single" w:sz="4" w:space="0" w:color="999FCB" w:themeColor="accent6" w:themeTint="66"/>
              <w:bottom w:val="nil"/>
            </w:tcBorders>
            <w:vAlign w:val="center"/>
            <w:hideMark/>
          </w:tcPr>
          <w:p w14:paraId="4D47492E" w14:textId="77777777" w:rsidR="008342B7" w:rsidRP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bCs/>
                <w:sz w:val="20"/>
              </w:rPr>
            </w:pPr>
            <w:r w:rsidRPr="008342B7">
              <w:rPr>
                <w:bCs/>
                <w:sz w:val="20"/>
              </w:rPr>
              <w:t>2016-2017</w:t>
            </w:r>
          </w:p>
        </w:tc>
      </w:tr>
      <w:tr w:rsidR="008342B7" w14:paraId="3875F063"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1759" w:type="dxa"/>
            <w:tcBorders>
              <w:top w:val="nil"/>
            </w:tcBorders>
            <w:hideMark/>
          </w:tcPr>
          <w:p w14:paraId="2495E770" w14:textId="77777777" w:rsidR="008342B7" w:rsidRDefault="008342B7" w:rsidP="00202926">
            <w:pPr>
              <w:spacing w:before="60" w:after="60" w:line="240" w:lineRule="auto"/>
              <w:rPr>
                <w:rFonts w:ascii="Arial" w:hAnsi="Arial" w:cs="Arial"/>
                <w:color w:val="000000"/>
                <w:sz w:val="20"/>
              </w:rPr>
            </w:pPr>
            <w:r>
              <w:rPr>
                <w:rFonts w:ascii="Arial" w:hAnsi="Arial" w:cs="Arial"/>
                <w:b w:val="0"/>
                <w:bCs w:val="0"/>
                <w:color w:val="000000"/>
                <w:sz w:val="20"/>
              </w:rPr>
              <w:t>NSW/ACT</w:t>
            </w:r>
          </w:p>
        </w:tc>
        <w:tc>
          <w:tcPr>
            <w:tcW w:w="1275" w:type="dxa"/>
            <w:tcBorders>
              <w:top w:val="nil"/>
            </w:tcBorders>
            <w:hideMark/>
          </w:tcPr>
          <w:p w14:paraId="25DC8B81"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2,375</w:t>
            </w:r>
          </w:p>
        </w:tc>
        <w:tc>
          <w:tcPr>
            <w:tcW w:w="1469" w:type="dxa"/>
            <w:tcBorders>
              <w:top w:val="nil"/>
              <w:right w:val="single" w:sz="4" w:space="0" w:color="999FCB" w:themeColor="accent6" w:themeTint="66"/>
            </w:tcBorders>
            <w:hideMark/>
          </w:tcPr>
          <w:p w14:paraId="18E0A936"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2,487 </w:t>
            </w:r>
          </w:p>
        </w:tc>
        <w:tc>
          <w:tcPr>
            <w:tcW w:w="1870" w:type="dxa"/>
            <w:tcBorders>
              <w:top w:val="nil"/>
              <w:left w:val="single" w:sz="4" w:space="0" w:color="999FCB" w:themeColor="accent6" w:themeTint="66"/>
              <w:bottom w:val="nil"/>
              <w:right w:val="single" w:sz="4" w:space="0" w:color="999FCB" w:themeColor="accent6" w:themeTint="66"/>
            </w:tcBorders>
            <w:hideMark/>
          </w:tcPr>
          <w:p w14:paraId="7DC82BD2" w14:textId="5D5C2725"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w:t>
            </w:r>
            <w:r w:rsidR="00D07DFE">
              <w:rPr>
                <w:rFonts w:ascii="Arial" w:hAnsi="Arial" w:cs="Arial"/>
                <w:color w:val="000000"/>
                <w:sz w:val="20"/>
              </w:rPr>
              <w:t>53,464</w:t>
            </w:r>
            <w:r>
              <w:rPr>
                <w:rFonts w:ascii="Arial" w:hAnsi="Arial" w:cs="Arial"/>
                <w:color w:val="000000"/>
                <w:sz w:val="20"/>
              </w:rPr>
              <w:t xml:space="preserve"> </w:t>
            </w:r>
          </w:p>
        </w:tc>
        <w:tc>
          <w:tcPr>
            <w:tcW w:w="1279" w:type="dxa"/>
            <w:tcBorders>
              <w:top w:val="nil"/>
              <w:left w:val="single" w:sz="4" w:space="0" w:color="999FCB" w:themeColor="accent6" w:themeTint="66"/>
            </w:tcBorders>
            <w:hideMark/>
          </w:tcPr>
          <w:p w14:paraId="034601C4"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4.4</w:t>
            </w:r>
          </w:p>
        </w:tc>
        <w:tc>
          <w:tcPr>
            <w:tcW w:w="1387" w:type="dxa"/>
            <w:tcBorders>
              <w:top w:val="nil"/>
            </w:tcBorders>
            <w:hideMark/>
          </w:tcPr>
          <w:p w14:paraId="2FBE7407"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4.7</w:t>
            </w:r>
          </w:p>
        </w:tc>
      </w:tr>
      <w:tr w:rsidR="008342B7" w14:paraId="65E74CFA"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59" w:type="dxa"/>
            <w:hideMark/>
          </w:tcPr>
          <w:p w14:paraId="1F93C728" w14:textId="77777777" w:rsidR="008342B7" w:rsidRDefault="008342B7" w:rsidP="00202926">
            <w:pPr>
              <w:spacing w:before="60" w:after="60" w:line="240" w:lineRule="auto"/>
              <w:rPr>
                <w:rFonts w:ascii="Arial" w:hAnsi="Arial" w:cs="Arial"/>
                <w:color w:val="000000"/>
                <w:sz w:val="20"/>
              </w:rPr>
            </w:pPr>
            <w:r>
              <w:rPr>
                <w:rFonts w:ascii="Arial" w:hAnsi="Arial" w:cs="Arial"/>
                <w:b w:val="0"/>
                <w:bCs w:val="0"/>
                <w:color w:val="000000"/>
                <w:sz w:val="20"/>
              </w:rPr>
              <w:t>VIC</w:t>
            </w:r>
          </w:p>
        </w:tc>
        <w:tc>
          <w:tcPr>
            <w:tcW w:w="1275" w:type="dxa"/>
            <w:hideMark/>
          </w:tcPr>
          <w:p w14:paraId="034BFE0F"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607</w:t>
            </w:r>
          </w:p>
        </w:tc>
        <w:tc>
          <w:tcPr>
            <w:tcW w:w="1469" w:type="dxa"/>
            <w:tcBorders>
              <w:right w:val="single" w:sz="4" w:space="0" w:color="999FCB" w:themeColor="accent6" w:themeTint="66"/>
            </w:tcBorders>
            <w:hideMark/>
          </w:tcPr>
          <w:p w14:paraId="155E4597"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634 </w:t>
            </w:r>
          </w:p>
        </w:tc>
        <w:tc>
          <w:tcPr>
            <w:tcW w:w="1870" w:type="dxa"/>
            <w:tcBorders>
              <w:top w:val="nil"/>
              <w:left w:val="single" w:sz="4" w:space="0" w:color="999FCB" w:themeColor="accent6" w:themeTint="66"/>
              <w:bottom w:val="nil"/>
              <w:right w:val="single" w:sz="4" w:space="0" w:color="999FCB" w:themeColor="accent6" w:themeTint="66"/>
            </w:tcBorders>
            <w:hideMark/>
          </w:tcPr>
          <w:p w14:paraId="5CA077EA"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10,676 </w:t>
            </w:r>
          </w:p>
        </w:tc>
        <w:tc>
          <w:tcPr>
            <w:tcW w:w="1279" w:type="dxa"/>
            <w:tcBorders>
              <w:left w:val="single" w:sz="4" w:space="0" w:color="999FCB" w:themeColor="accent6" w:themeTint="66"/>
            </w:tcBorders>
            <w:hideMark/>
          </w:tcPr>
          <w:p w14:paraId="1325367C"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5.7</w:t>
            </w:r>
          </w:p>
        </w:tc>
        <w:tc>
          <w:tcPr>
            <w:tcW w:w="1387" w:type="dxa"/>
            <w:hideMark/>
          </w:tcPr>
          <w:p w14:paraId="15A7EACC"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5.9</w:t>
            </w:r>
          </w:p>
        </w:tc>
      </w:tr>
      <w:tr w:rsidR="008342B7" w14:paraId="7A9C8AA2"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1759" w:type="dxa"/>
            <w:hideMark/>
          </w:tcPr>
          <w:p w14:paraId="75810DDA" w14:textId="77777777" w:rsidR="008342B7" w:rsidRDefault="008342B7" w:rsidP="00202926">
            <w:pPr>
              <w:spacing w:before="60" w:after="60" w:line="240" w:lineRule="auto"/>
              <w:rPr>
                <w:rFonts w:ascii="Arial" w:hAnsi="Arial" w:cs="Arial"/>
                <w:color w:val="000000"/>
                <w:sz w:val="20"/>
              </w:rPr>
            </w:pPr>
            <w:r>
              <w:rPr>
                <w:rFonts w:ascii="Arial" w:hAnsi="Arial" w:cs="Arial"/>
                <w:b w:val="0"/>
                <w:bCs w:val="0"/>
                <w:color w:val="000000"/>
                <w:sz w:val="20"/>
              </w:rPr>
              <w:t>QLD</w:t>
            </w:r>
          </w:p>
        </w:tc>
        <w:tc>
          <w:tcPr>
            <w:tcW w:w="1275" w:type="dxa"/>
            <w:hideMark/>
          </w:tcPr>
          <w:p w14:paraId="72FD47C6"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17,658</w:t>
            </w:r>
          </w:p>
        </w:tc>
        <w:tc>
          <w:tcPr>
            <w:tcW w:w="1469" w:type="dxa"/>
            <w:tcBorders>
              <w:right w:val="single" w:sz="4" w:space="0" w:color="999FCB" w:themeColor="accent6" w:themeTint="66"/>
            </w:tcBorders>
            <w:hideMark/>
          </w:tcPr>
          <w:p w14:paraId="79B76033"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15,748 </w:t>
            </w:r>
          </w:p>
        </w:tc>
        <w:tc>
          <w:tcPr>
            <w:tcW w:w="1870" w:type="dxa"/>
            <w:tcBorders>
              <w:top w:val="nil"/>
              <w:left w:val="single" w:sz="4" w:space="0" w:color="999FCB" w:themeColor="accent6" w:themeTint="66"/>
              <w:bottom w:val="nil"/>
              <w:right w:val="single" w:sz="4" w:space="0" w:color="999FCB" w:themeColor="accent6" w:themeTint="66"/>
            </w:tcBorders>
            <w:hideMark/>
          </w:tcPr>
          <w:p w14:paraId="0AF28CAD"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127,551 </w:t>
            </w:r>
          </w:p>
        </w:tc>
        <w:tc>
          <w:tcPr>
            <w:tcW w:w="1279" w:type="dxa"/>
            <w:tcBorders>
              <w:left w:val="single" w:sz="4" w:space="0" w:color="999FCB" w:themeColor="accent6" w:themeTint="66"/>
            </w:tcBorders>
            <w:hideMark/>
          </w:tcPr>
          <w:p w14:paraId="160B7DFA"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13.8</w:t>
            </w:r>
          </w:p>
        </w:tc>
        <w:tc>
          <w:tcPr>
            <w:tcW w:w="1387" w:type="dxa"/>
            <w:hideMark/>
          </w:tcPr>
          <w:p w14:paraId="51EC8AFA"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12.3</w:t>
            </w:r>
          </w:p>
        </w:tc>
      </w:tr>
      <w:tr w:rsidR="008342B7" w14:paraId="6AFA8FBE"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59" w:type="dxa"/>
            <w:hideMark/>
          </w:tcPr>
          <w:p w14:paraId="627F65AE" w14:textId="77777777" w:rsidR="008342B7" w:rsidRDefault="008342B7" w:rsidP="00202926">
            <w:pPr>
              <w:spacing w:before="60" w:after="60" w:line="240" w:lineRule="auto"/>
              <w:rPr>
                <w:rFonts w:ascii="Arial" w:hAnsi="Arial" w:cs="Arial"/>
                <w:color w:val="000000"/>
                <w:sz w:val="20"/>
              </w:rPr>
            </w:pPr>
            <w:r>
              <w:rPr>
                <w:rFonts w:ascii="Arial" w:hAnsi="Arial" w:cs="Arial"/>
                <w:b w:val="0"/>
                <w:bCs w:val="0"/>
                <w:color w:val="000000"/>
                <w:sz w:val="20"/>
              </w:rPr>
              <w:t>WA</w:t>
            </w:r>
          </w:p>
        </w:tc>
        <w:tc>
          <w:tcPr>
            <w:tcW w:w="1275" w:type="dxa"/>
            <w:hideMark/>
          </w:tcPr>
          <w:p w14:paraId="4C6CB594"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8,841</w:t>
            </w:r>
          </w:p>
        </w:tc>
        <w:tc>
          <w:tcPr>
            <w:tcW w:w="1469" w:type="dxa"/>
            <w:tcBorders>
              <w:right w:val="single" w:sz="4" w:space="0" w:color="999FCB" w:themeColor="accent6" w:themeTint="66"/>
            </w:tcBorders>
            <w:hideMark/>
          </w:tcPr>
          <w:p w14:paraId="017EC1CA"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12,809 </w:t>
            </w:r>
          </w:p>
        </w:tc>
        <w:tc>
          <w:tcPr>
            <w:tcW w:w="1870" w:type="dxa"/>
            <w:tcBorders>
              <w:top w:val="nil"/>
              <w:left w:val="single" w:sz="4" w:space="0" w:color="999FCB" w:themeColor="accent6" w:themeTint="66"/>
              <w:bottom w:val="nil"/>
              <w:right w:val="single" w:sz="4" w:space="0" w:color="999FCB" w:themeColor="accent6" w:themeTint="66"/>
            </w:tcBorders>
            <w:hideMark/>
          </w:tcPr>
          <w:p w14:paraId="76DD1FBF"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76,802 </w:t>
            </w:r>
          </w:p>
        </w:tc>
        <w:tc>
          <w:tcPr>
            <w:tcW w:w="1279" w:type="dxa"/>
            <w:tcBorders>
              <w:left w:val="single" w:sz="4" w:space="0" w:color="999FCB" w:themeColor="accent6" w:themeTint="66"/>
            </w:tcBorders>
            <w:hideMark/>
          </w:tcPr>
          <w:p w14:paraId="1C17D987"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11.5</w:t>
            </w:r>
          </w:p>
        </w:tc>
        <w:tc>
          <w:tcPr>
            <w:tcW w:w="1387" w:type="dxa"/>
            <w:hideMark/>
          </w:tcPr>
          <w:p w14:paraId="5A00C7B7"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16.7</w:t>
            </w:r>
          </w:p>
        </w:tc>
      </w:tr>
      <w:tr w:rsidR="008342B7" w14:paraId="5E737AA7"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1759" w:type="dxa"/>
            <w:hideMark/>
          </w:tcPr>
          <w:p w14:paraId="29696B2E" w14:textId="77777777" w:rsidR="008342B7" w:rsidRDefault="008342B7" w:rsidP="00202926">
            <w:pPr>
              <w:spacing w:before="60" w:after="60" w:line="240" w:lineRule="auto"/>
              <w:rPr>
                <w:rFonts w:ascii="Arial" w:hAnsi="Arial" w:cs="Arial"/>
                <w:color w:val="000000"/>
                <w:sz w:val="20"/>
              </w:rPr>
            </w:pPr>
            <w:r>
              <w:rPr>
                <w:rFonts w:ascii="Arial" w:hAnsi="Arial" w:cs="Arial"/>
                <w:b w:val="0"/>
                <w:bCs w:val="0"/>
                <w:color w:val="000000"/>
                <w:sz w:val="20"/>
              </w:rPr>
              <w:t>SA</w:t>
            </w:r>
          </w:p>
        </w:tc>
        <w:tc>
          <w:tcPr>
            <w:tcW w:w="1275" w:type="dxa"/>
            <w:hideMark/>
          </w:tcPr>
          <w:p w14:paraId="4C4180A1"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7,156</w:t>
            </w:r>
          </w:p>
        </w:tc>
        <w:tc>
          <w:tcPr>
            <w:tcW w:w="1469" w:type="dxa"/>
            <w:tcBorders>
              <w:right w:val="single" w:sz="4" w:space="0" w:color="999FCB" w:themeColor="accent6" w:themeTint="66"/>
            </w:tcBorders>
            <w:hideMark/>
          </w:tcPr>
          <w:p w14:paraId="07F06DD1"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4,796 </w:t>
            </w:r>
          </w:p>
        </w:tc>
        <w:tc>
          <w:tcPr>
            <w:tcW w:w="1870" w:type="dxa"/>
            <w:tcBorders>
              <w:top w:val="nil"/>
              <w:left w:val="single" w:sz="4" w:space="0" w:color="999FCB" w:themeColor="accent6" w:themeTint="66"/>
              <w:bottom w:val="nil"/>
              <w:right w:val="single" w:sz="4" w:space="0" w:color="999FCB" w:themeColor="accent6" w:themeTint="66"/>
            </w:tcBorders>
            <w:hideMark/>
          </w:tcPr>
          <w:p w14:paraId="2DB1AFC9"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47,580 </w:t>
            </w:r>
          </w:p>
        </w:tc>
        <w:tc>
          <w:tcPr>
            <w:tcW w:w="1279" w:type="dxa"/>
            <w:tcBorders>
              <w:left w:val="single" w:sz="4" w:space="0" w:color="999FCB" w:themeColor="accent6" w:themeTint="66"/>
            </w:tcBorders>
            <w:hideMark/>
          </w:tcPr>
          <w:p w14:paraId="14B18917"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15.0</w:t>
            </w:r>
          </w:p>
        </w:tc>
        <w:tc>
          <w:tcPr>
            <w:tcW w:w="1387" w:type="dxa"/>
            <w:hideMark/>
          </w:tcPr>
          <w:p w14:paraId="79E4ED60"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10.1</w:t>
            </w:r>
          </w:p>
        </w:tc>
      </w:tr>
      <w:tr w:rsidR="008342B7" w14:paraId="6889B181"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59" w:type="dxa"/>
            <w:hideMark/>
          </w:tcPr>
          <w:p w14:paraId="0F353F66" w14:textId="77777777" w:rsidR="008342B7" w:rsidRDefault="008342B7" w:rsidP="00202926">
            <w:pPr>
              <w:spacing w:before="60" w:after="60" w:line="240" w:lineRule="auto"/>
              <w:rPr>
                <w:rFonts w:ascii="Arial" w:hAnsi="Arial" w:cs="Arial"/>
                <w:color w:val="000000"/>
                <w:sz w:val="20"/>
              </w:rPr>
            </w:pPr>
            <w:r>
              <w:rPr>
                <w:rFonts w:ascii="Arial" w:hAnsi="Arial" w:cs="Arial"/>
                <w:b w:val="0"/>
                <w:bCs w:val="0"/>
                <w:color w:val="000000"/>
                <w:sz w:val="20"/>
              </w:rPr>
              <w:t>TAS</w:t>
            </w:r>
          </w:p>
        </w:tc>
        <w:tc>
          <w:tcPr>
            <w:tcW w:w="1275" w:type="dxa"/>
            <w:hideMark/>
          </w:tcPr>
          <w:p w14:paraId="08CDE0A8"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342</w:t>
            </w:r>
          </w:p>
        </w:tc>
        <w:tc>
          <w:tcPr>
            <w:tcW w:w="1469" w:type="dxa"/>
            <w:tcBorders>
              <w:right w:val="single" w:sz="4" w:space="0" w:color="999FCB" w:themeColor="accent6" w:themeTint="66"/>
            </w:tcBorders>
            <w:hideMark/>
          </w:tcPr>
          <w:p w14:paraId="5D305423"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354 </w:t>
            </w:r>
          </w:p>
        </w:tc>
        <w:tc>
          <w:tcPr>
            <w:tcW w:w="1870" w:type="dxa"/>
            <w:tcBorders>
              <w:top w:val="nil"/>
              <w:left w:val="single" w:sz="4" w:space="0" w:color="999FCB" w:themeColor="accent6" w:themeTint="66"/>
              <w:bottom w:val="nil"/>
              <w:right w:val="single" w:sz="4" w:space="0" w:color="999FCB" w:themeColor="accent6" w:themeTint="66"/>
            </w:tcBorders>
            <w:hideMark/>
          </w:tcPr>
          <w:p w14:paraId="2218AB04"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1,459 </w:t>
            </w:r>
          </w:p>
        </w:tc>
        <w:tc>
          <w:tcPr>
            <w:tcW w:w="1279" w:type="dxa"/>
            <w:tcBorders>
              <w:left w:val="single" w:sz="4" w:space="0" w:color="999FCB" w:themeColor="accent6" w:themeTint="66"/>
            </w:tcBorders>
            <w:hideMark/>
          </w:tcPr>
          <w:p w14:paraId="27658C4D"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23.4</w:t>
            </w:r>
          </w:p>
        </w:tc>
        <w:tc>
          <w:tcPr>
            <w:tcW w:w="1387" w:type="dxa"/>
            <w:hideMark/>
          </w:tcPr>
          <w:p w14:paraId="7DC42343"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24.3</w:t>
            </w:r>
          </w:p>
        </w:tc>
      </w:tr>
      <w:tr w:rsidR="008342B7" w14:paraId="3471256B"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1759" w:type="dxa"/>
            <w:hideMark/>
          </w:tcPr>
          <w:p w14:paraId="056B9EEC" w14:textId="77777777" w:rsidR="008342B7" w:rsidRDefault="008342B7" w:rsidP="00202926">
            <w:pPr>
              <w:spacing w:before="60" w:after="60" w:line="240" w:lineRule="auto"/>
              <w:rPr>
                <w:rFonts w:ascii="Arial" w:hAnsi="Arial" w:cs="Arial"/>
                <w:color w:val="000000"/>
                <w:sz w:val="20"/>
              </w:rPr>
            </w:pPr>
            <w:r>
              <w:rPr>
                <w:rFonts w:ascii="Arial" w:hAnsi="Arial" w:cs="Arial"/>
                <w:b w:val="0"/>
                <w:bCs w:val="0"/>
                <w:color w:val="000000"/>
                <w:sz w:val="20"/>
              </w:rPr>
              <w:t>NT</w:t>
            </w:r>
          </w:p>
        </w:tc>
        <w:tc>
          <w:tcPr>
            <w:tcW w:w="1275" w:type="dxa"/>
            <w:hideMark/>
          </w:tcPr>
          <w:p w14:paraId="0CBC7D48"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15,169</w:t>
            </w:r>
          </w:p>
        </w:tc>
        <w:tc>
          <w:tcPr>
            <w:tcW w:w="1469" w:type="dxa"/>
            <w:tcBorders>
              <w:right w:val="single" w:sz="4" w:space="0" w:color="999FCB" w:themeColor="accent6" w:themeTint="66"/>
            </w:tcBorders>
            <w:hideMark/>
          </w:tcPr>
          <w:p w14:paraId="361EF9D1"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13,686 </w:t>
            </w:r>
          </w:p>
        </w:tc>
        <w:tc>
          <w:tcPr>
            <w:tcW w:w="1870" w:type="dxa"/>
            <w:tcBorders>
              <w:top w:val="nil"/>
              <w:left w:val="single" w:sz="4" w:space="0" w:color="999FCB" w:themeColor="accent6" w:themeTint="66"/>
              <w:bottom w:val="nil"/>
              <w:right w:val="single" w:sz="4" w:space="0" w:color="999FCB" w:themeColor="accent6" w:themeTint="66"/>
            </w:tcBorders>
            <w:hideMark/>
          </w:tcPr>
          <w:p w14:paraId="5D62856A"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 xml:space="preserve">         53,546 </w:t>
            </w:r>
          </w:p>
        </w:tc>
        <w:tc>
          <w:tcPr>
            <w:tcW w:w="1279" w:type="dxa"/>
            <w:tcBorders>
              <w:left w:val="single" w:sz="4" w:space="0" w:color="999FCB" w:themeColor="accent6" w:themeTint="66"/>
            </w:tcBorders>
            <w:hideMark/>
          </w:tcPr>
          <w:p w14:paraId="27A52015"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28.3</w:t>
            </w:r>
          </w:p>
        </w:tc>
        <w:tc>
          <w:tcPr>
            <w:tcW w:w="1387" w:type="dxa"/>
            <w:hideMark/>
          </w:tcPr>
          <w:p w14:paraId="04CC80AD" w14:textId="77777777" w:rsidR="008342B7" w:rsidRDefault="008342B7" w:rsidP="00202926">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25.6</w:t>
            </w:r>
          </w:p>
        </w:tc>
      </w:tr>
      <w:tr w:rsidR="008342B7" w14:paraId="7B7C375A" w14:textId="77777777" w:rsidTr="006113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59" w:type="dxa"/>
            <w:hideMark/>
          </w:tcPr>
          <w:p w14:paraId="73B55907" w14:textId="77777777" w:rsidR="008342B7" w:rsidRPr="006E5D7A" w:rsidRDefault="008342B7" w:rsidP="00202926">
            <w:pPr>
              <w:spacing w:before="60" w:after="60" w:line="240" w:lineRule="auto"/>
              <w:rPr>
                <w:rFonts w:ascii="Arial" w:hAnsi="Arial" w:cs="Arial"/>
                <w:color w:val="000000"/>
                <w:sz w:val="20"/>
              </w:rPr>
            </w:pPr>
            <w:r w:rsidRPr="006E5D7A">
              <w:rPr>
                <w:rFonts w:ascii="Arial" w:hAnsi="Arial" w:cs="Arial"/>
                <w:bCs w:val="0"/>
                <w:color w:val="000000"/>
                <w:sz w:val="20"/>
              </w:rPr>
              <w:t>Total</w:t>
            </w:r>
          </w:p>
        </w:tc>
        <w:tc>
          <w:tcPr>
            <w:tcW w:w="1275" w:type="dxa"/>
            <w:hideMark/>
          </w:tcPr>
          <w:p w14:paraId="0F25559C"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rPr>
            </w:pPr>
            <w:r>
              <w:rPr>
                <w:rFonts w:ascii="Arial" w:hAnsi="Arial" w:cs="Arial"/>
                <w:b/>
                <w:bCs/>
                <w:color w:val="000000"/>
                <w:sz w:val="20"/>
              </w:rPr>
              <w:t>52,147</w:t>
            </w:r>
          </w:p>
        </w:tc>
        <w:tc>
          <w:tcPr>
            <w:tcW w:w="1469" w:type="dxa"/>
            <w:tcBorders>
              <w:right w:val="single" w:sz="4" w:space="0" w:color="999FCB" w:themeColor="accent6" w:themeTint="66"/>
            </w:tcBorders>
            <w:hideMark/>
          </w:tcPr>
          <w:p w14:paraId="26520316"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rPr>
            </w:pPr>
            <w:r>
              <w:rPr>
                <w:rFonts w:ascii="Arial" w:hAnsi="Arial" w:cs="Arial"/>
                <w:b/>
                <w:bCs/>
                <w:color w:val="000000"/>
                <w:sz w:val="20"/>
              </w:rPr>
              <w:t xml:space="preserve">     50,515 </w:t>
            </w:r>
          </w:p>
        </w:tc>
        <w:tc>
          <w:tcPr>
            <w:tcW w:w="1870" w:type="dxa"/>
            <w:tcBorders>
              <w:top w:val="nil"/>
              <w:left w:val="single" w:sz="4" w:space="0" w:color="999FCB" w:themeColor="accent6" w:themeTint="66"/>
              <w:bottom w:val="single" w:sz="4" w:space="0" w:color="999FCB" w:themeColor="accent6" w:themeTint="66"/>
              <w:right w:val="single" w:sz="4" w:space="0" w:color="999FCB" w:themeColor="accent6" w:themeTint="66"/>
            </w:tcBorders>
            <w:hideMark/>
          </w:tcPr>
          <w:p w14:paraId="334D2C6C"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rPr>
            </w:pPr>
            <w:r>
              <w:rPr>
                <w:rFonts w:ascii="Arial" w:hAnsi="Arial" w:cs="Arial"/>
                <w:b/>
                <w:bCs/>
                <w:color w:val="000000"/>
                <w:sz w:val="20"/>
              </w:rPr>
              <w:t xml:space="preserve">       371,078 </w:t>
            </w:r>
          </w:p>
        </w:tc>
        <w:tc>
          <w:tcPr>
            <w:tcW w:w="1279" w:type="dxa"/>
            <w:tcBorders>
              <w:left w:val="single" w:sz="4" w:space="0" w:color="999FCB" w:themeColor="accent6" w:themeTint="66"/>
            </w:tcBorders>
            <w:hideMark/>
          </w:tcPr>
          <w:p w14:paraId="32AE0560"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rPr>
            </w:pPr>
            <w:r>
              <w:rPr>
                <w:rFonts w:ascii="Arial" w:hAnsi="Arial" w:cs="Arial"/>
                <w:b/>
                <w:bCs/>
                <w:color w:val="000000"/>
                <w:sz w:val="20"/>
              </w:rPr>
              <w:t>14.1</w:t>
            </w:r>
          </w:p>
        </w:tc>
        <w:tc>
          <w:tcPr>
            <w:tcW w:w="1387" w:type="dxa"/>
            <w:hideMark/>
          </w:tcPr>
          <w:p w14:paraId="5910FB0E" w14:textId="77777777" w:rsidR="008342B7" w:rsidRDefault="008342B7" w:rsidP="00202926">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rPr>
            </w:pPr>
            <w:r>
              <w:rPr>
                <w:rFonts w:ascii="Arial" w:hAnsi="Arial" w:cs="Arial"/>
                <w:b/>
                <w:bCs/>
                <w:color w:val="000000"/>
                <w:sz w:val="20"/>
              </w:rPr>
              <w:t>13.6</w:t>
            </w:r>
          </w:p>
        </w:tc>
      </w:tr>
    </w:tbl>
    <w:p w14:paraId="67646DC8" w14:textId="77777777" w:rsidR="00202926" w:rsidRDefault="00202926" w:rsidP="00202926">
      <w:bookmarkStart w:id="6" w:name="_Table_2:_Foreign"/>
      <w:bookmarkEnd w:id="6"/>
    </w:p>
    <w:p w14:paraId="12D475B0" w14:textId="77777777" w:rsidR="00366A94" w:rsidRDefault="00366A94" w:rsidP="00A63C1D">
      <w:pPr>
        <w:pStyle w:val="Heading3"/>
      </w:pPr>
      <w:bookmarkStart w:id="7" w:name="_Toc493771487"/>
      <w:r>
        <w:t xml:space="preserve">Table 2: Foreign interests in </w:t>
      </w:r>
      <w:r w:rsidR="00DB0365">
        <w:t>f</w:t>
      </w:r>
      <w:r>
        <w:t>reehold and leasehold land</w:t>
      </w:r>
      <w:bookmarkEnd w:id="7"/>
    </w:p>
    <w:tbl>
      <w:tblPr>
        <w:tblStyle w:val="LightShading-Accent3"/>
        <w:tblW w:w="9039" w:type="dxa"/>
        <w:tblLook w:val="04A0" w:firstRow="1" w:lastRow="0" w:firstColumn="1" w:lastColumn="0" w:noHBand="0" w:noVBand="1"/>
      </w:tblPr>
      <w:tblGrid>
        <w:gridCol w:w="2330"/>
        <w:gridCol w:w="2331"/>
        <w:gridCol w:w="2330"/>
        <w:gridCol w:w="2048"/>
      </w:tblGrid>
      <w:tr w:rsidR="00366A94" w:rsidRPr="00AF76C1" w14:paraId="7A3CDEB4" w14:textId="77777777" w:rsidTr="0061131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7BB3A738" w14:textId="6CAA77C5" w:rsidR="00366A94" w:rsidRPr="00366A94" w:rsidRDefault="00366A94" w:rsidP="00DB0365">
            <w:pPr>
              <w:spacing w:before="60" w:after="60" w:line="240" w:lineRule="auto"/>
              <w:rPr>
                <w:b w:val="0"/>
                <w:sz w:val="20"/>
              </w:rPr>
            </w:pPr>
            <w:r w:rsidRPr="00366A94">
              <w:rPr>
                <w:b w:val="0"/>
                <w:sz w:val="20"/>
              </w:rPr>
              <w:t>State/</w:t>
            </w:r>
            <w:r w:rsidR="00C81BA3">
              <w:rPr>
                <w:b w:val="0"/>
                <w:sz w:val="20"/>
              </w:rPr>
              <w:t>T</w:t>
            </w:r>
            <w:r w:rsidRPr="00366A94">
              <w:rPr>
                <w:b w:val="0"/>
                <w:sz w:val="20"/>
              </w:rPr>
              <w:t>erritory</w:t>
            </w:r>
          </w:p>
        </w:tc>
        <w:tc>
          <w:tcPr>
            <w:tcW w:w="2331" w:type="dxa"/>
            <w:vAlign w:val="bottom"/>
            <w:hideMark/>
          </w:tcPr>
          <w:p w14:paraId="3622F7B8" w14:textId="77777777" w:rsidR="00366A94" w:rsidRPr="00366A94" w:rsidRDefault="00366A94" w:rsidP="00532D1A">
            <w:pPr>
              <w:spacing w:before="60" w:after="60" w:line="240" w:lineRule="auto"/>
              <w:ind w:right="192"/>
              <w:jc w:val="right"/>
              <w:cnfStyle w:val="100000000000" w:firstRow="1" w:lastRow="0" w:firstColumn="0" w:lastColumn="0" w:oddVBand="0" w:evenVBand="0" w:oddHBand="0" w:evenHBand="0" w:firstRowFirstColumn="0" w:firstRowLastColumn="0" w:lastRowFirstColumn="0" w:lastRowLastColumn="0"/>
              <w:rPr>
                <w:b w:val="0"/>
                <w:sz w:val="20"/>
              </w:rPr>
            </w:pPr>
            <w:r w:rsidRPr="00366A94">
              <w:rPr>
                <w:b w:val="0"/>
                <w:sz w:val="20"/>
              </w:rPr>
              <w:t>Freehold</w:t>
            </w:r>
          </w:p>
          <w:p w14:paraId="768628BB" w14:textId="77777777" w:rsidR="00366A94" w:rsidRPr="00366A94" w:rsidRDefault="00366A94" w:rsidP="00532D1A">
            <w:pPr>
              <w:spacing w:before="60" w:after="60" w:line="240" w:lineRule="auto"/>
              <w:ind w:right="192"/>
              <w:jc w:val="right"/>
              <w:cnfStyle w:val="100000000000" w:firstRow="1" w:lastRow="0" w:firstColumn="0" w:lastColumn="0" w:oddVBand="0" w:evenVBand="0" w:oddHBand="0" w:evenHBand="0" w:firstRowFirstColumn="0" w:firstRowLastColumn="0" w:lastRowFirstColumn="0" w:lastRowLastColumn="0"/>
              <w:rPr>
                <w:b w:val="0"/>
                <w:sz w:val="20"/>
              </w:rPr>
            </w:pPr>
            <w:r w:rsidRPr="00366A94">
              <w:rPr>
                <w:b w:val="0"/>
                <w:sz w:val="20"/>
              </w:rPr>
              <w:t>(‘000 ha)</w:t>
            </w:r>
          </w:p>
        </w:tc>
        <w:tc>
          <w:tcPr>
            <w:tcW w:w="2330" w:type="dxa"/>
            <w:vAlign w:val="bottom"/>
            <w:hideMark/>
          </w:tcPr>
          <w:p w14:paraId="13D57470" w14:textId="77777777" w:rsidR="00366A94" w:rsidRPr="00366A94" w:rsidRDefault="00366A94" w:rsidP="00532D1A">
            <w:pPr>
              <w:spacing w:before="60" w:after="60" w:line="240" w:lineRule="auto"/>
              <w:ind w:right="112"/>
              <w:jc w:val="right"/>
              <w:cnfStyle w:val="100000000000" w:firstRow="1" w:lastRow="0" w:firstColumn="0" w:lastColumn="0" w:oddVBand="0" w:evenVBand="0" w:oddHBand="0" w:evenHBand="0" w:firstRowFirstColumn="0" w:firstRowLastColumn="0" w:lastRowFirstColumn="0" w:lastRowLastColumn="0"/>
              <w:rPr>
                <w:b w:val="0"/>
                <w:sz w:val="20"/>
              </w:rPr>
            </w:pPr>
            <w:r w:rsidRPr="00366A94">
              <w:rPr>
                <w:b w:val="0"/>
                <w:sz w:val="20"/>
              </w:rPr>
              <w:t>Leasehold</w:t>
            </w:r>
          </w:p>
          <w:p w14:paraId="7EE0B2BE" w14:textId="77777777" w:rsidR="00366A94" w:rsidRPr="00366A94" w:rsidRDefault="00366A94" w:rsidP="00532D1A">
            <w:pPr>
              <w:spacing w:before="60" w:after="60" w:line="240" w:lineRule="auto"/>
              <w:ind w:right="112"/>
              <w:jc w:val="right"/>
              <w:cnfStyle w:val="100000000000" w:firstRow="1" w:lastRow="0" w:firstColumn="0" w:lastColumn="0" w:oddVBand="0" w:evenVBand="0" w:oddHBand="0" w:evenHBand="0" w:firstRowFirstColumn="0" w:firstRowLastColumn="0" w:lastRowFirstColumn="0" w:lastRowLastColumn="0"/>
              <w:rPr>
                <w:b w:val="0"/>
                <w:sz w:val="20"/>
              </w:rPr>
            </w:pPr>
            <w:r w:rsidRPr="00366A94">
              <w:rPr>
                <w:b w:val="0"/>
                <w:sz w:val="20"/>
              </w:rPr>
              <w:t>(‘000 ha)</w:t>
            </w:r>
          </w:p>
        </w:tc>
        <w:tc>
          <w:tcPr>
            <w:tcW w:w="2048" w:type="dxa"/>
            <w:vAlign w:val="bottom"/>
            <w:hideMark/>
          </w:tcPr>
          <w:p w14:paraId="0D361CDC" w14:textId="77777777" w:rsidR="00366A94" w:rsidRPr="00202926" w:rsidRDefault="00366A94" w:rsidP="00532D1A">
            <w:pPr>
              <w:spacing w:before="60" w:after="60" w:line="240" w:lineRule="auto"/>
              <w:ind w:right="175"/>
              <w:jc w:val="right"/>
              <w:cnfStyle w:val="100000000000" w:firstRow="1" w:lastRow="0" w:firstColumn="0" w:lastColumn="0" w:oddVBand="0" w:evenVBand="0" w:oddHBand="0" w:evenHBand="0" w:firstRowFirstColumn="0" w:firstRowLastColumn="0" w:lastRowFirstColumn="0" w:lastRowLastColumn="0"/>
              <w:rPr>
                <w:sz w:val="20"/>
              </w:rPr>
            </w:pPr>
            <w:r w:rsidRPr="00202926">
              <w:rPr>
                <w:sz w:val="20"/>
              </w:rPr>
              <w:t>Total</w:t>
            </w:r>
            <w:r w:rsidR="000C15E2" w:rsidRPr="00202926">
              <w:rPr>
                <w:rStyle w:val="FootnoteReference0"/>
                <w:sz w:val="20"/>
              </w:rPr>
              <w:footnoteReference w:id="4"/>
            </w:r>
          </w:p>
          <w:p w14:paraId="6FFDE4BB" w14:textId="77777777" w:rsidR="00366A94" w:rsidRPr="00366A94" w:rsidRDefault="00366A94" w:rsidP="00532D1A">
            <w:pPr>
              <w:spacing w:before="60" w:after="60" w:line="240" w:lineRule="auto"/>
              <w:ind w:right="175"/>
              <w:jc w:val="right"/>
              <w:cnfStyle w:val="100000000000" w:firstRow="1" w:lastRow="0" w:firstColumn="0" w:lastColumn="0" w:oddVBand="0" w:evenVBand="0" w:oddHBand="0" w:evenHBand="0" w:firstRowFirstColumn="0" w:firstRowLastColumn="0" w:lastRowFirstColumn="0" w:lastRowLastColumn="0"/>
              <w:rPr>
                <w:b w:val="0"/>
                <w:sz w:val="20"/>
              </w:rPr>
            </w:pPr>
            <w:r w:rsidRPr="00202926">
              <w:rPr>
                <w:sz w:val="20"/>
              </w:rPr>
              <w:t>(‘000 ha)</w:t>
            </w:r>
          </w:p>
        </w:tc>
      </w:tr>
      <w:tr w:rsidR="00366A94" w:rsidRPr="00AF76C1" w14:paraId="2257DCFB"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0C389A80" w14:textId="77777777" w:rsidR="00366A94" w:rsidRPr="00366A94" w:rsidRDefault="00366A94" w:rsidP="00243192">
            <w:pPr>
              <w:spacing w:before="60" w:after="60" w:line="240" w:lineRule="auto"/>
              <w:rPr>
                <w:b w:val="0"/>
                <w:sz w:val="20"/>
              </w:rPr>
            </w:pPr>
            <w:r w:rsidRPr="00366A94">
              <w:rPr>
                <w:b w:val="0"/>
                <w:sz w:val="20"/>
              </w:rPr>
              <w:t>NSW/ACT</w:t>
            </w:r>
          </w:p>
        </w:tc>
        <w:tc>
          <w:tcPr>
            <w:tcW w:w="2331" w:type="dxa"/>
            <w:vAlign w:val="center"/>
            <w:hideMark/>
          </w:tcPr>
          <w:p w14:paraId="728BE4C2" w14:textId="77777777" w:rsidR="00366A94" w:rsidRPr="00366A94" w:rsidRDefault="00366A94" w:rsidP="00532D1A">
            <w:pPr>
              <w:spacing w:before="60" w:after="60" w:line="240" w:lineRule="auto"/>
              <w:ind w:right="19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2,253</w:t>
            </w:r>
          </w:p>
        </w:tc>
        <w:tc>
          <w:tcPr>
            <w:tcW w:w="2330" w:type="dxa"/>
            <w:vAlign w:val="center"/>
            <w:hideMark/>
          </w:tcPr>
          <w:p w14:paraId="7BD3D285" w14:textId="77777777" w:rsidR="00366A94" w:rsidRPr="00366A94" w:rsidRDefault="00366A94" w:rsidP="00532D1A">
            <w:pPr>
              <w:spacing w:before="60" w:after="60" w:line="240" w:lineRule="auto"/>
              <w:ind w:right="11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680</w:t>
            </w:r>
          </w:p>
        </w:tc>
        <w:tc>
          <w:tcPr>
            <w:tcW w:w="2048" w:type="dxa"/>
            <w:vAlign w:val="center"/>
            <w:hideMark/>
          </w:tcPr>
          <w:p w14:paraId="084035AD" w14:textId="77777777" w:rsidR="00366A94" w:rsidRPr="00366A94" w:rsidRDefault="00366A94"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b/>
                <w:bCs/>
                <w:sz w:val="20"/>
              </w:rPr>
            </w:pPr>
            <w:r w:rsidRPr="00366A94">
              <w:rPr>
                <w:b/>
                <w:bCs/>
                <w:sz w:val="20"/>
              </w:rPr>
              <w:t>2,934</w:t>
            </w:r>
          </w:p>
        </w:tc>
      </w:tr>
      <w:tr w:rsidR="00366A94" w:rsidRPr="00AF76C1" w14:paraId="046F5A46"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1FC54654" w14:textId="77777777" w:rsidR="00366A94" w:rsidRPr="00366A94" w:rsidRDefault="00366A94" w:rsidP="00243192">
            <w:pPr>
              <w:spacing w:before="60" w:after="60" w:line="240" w:lineRule="auto"/>
              <w:rPr>
                <w:b w:val="0"/>
                <w:sz w:val="20"/>
              </w:rPr>
            </w:pPr>
            <w:r w:rsidRPr="00366A94">
              <w:rPr>
                <w:b w:val="0"/>
                <w:sz w:val="20"/>
              </w:rPr>
              <w:t>VIC</w:t>
            </w:r>
          </w:p>
        </w:tc>
        <w:tc>
          <w:tcPr>
            <w:tcW w:w="2331" w:type="dxa"/>
            <w:vAlign w:val="center"/>
            <w:hideMark/>
          </w:tcPr>
          <w:p w14:paraId="6E27C061" w14:textId="77777777" w:rsidR="00366A94" w:rsidRPr="00366A94" w:rsidRDefault="00366A94" w:rsidP="00532D1A">
            <w:pPr>
              <w:spacing w:before="60" w:after="60" w:line="240" w:lineRule="auto"/>
              <w:ind w:right="192"/>
              <w:jc w:val="right"/>
              <w:cnfStyle w:val="000000000000" w:firstRow="0" w:lastRow="0" w:firstColumn="0" w:lastColumn="0" w:oddVBand="0" w:evenVBand="0" w:oddHBand="0" w:evenHBand="0" w:firstRowFirstColumn="0" w:firstRowLastColumn="0" w:lastRowFirstColumn="0" w:lastRowLastColumn="0"/>
              <w:rPr>
                <w:sz w:val="20"/>
              </w:rPr>
            </w:pPr>
            <w:r w:rsidRPr="00366A94">
              <w:rPr>
                <w:sz w:val="20"/>
              </w:rPr>
              <w:t>589</w:t>
            </w:r>
          </w:p>
        </w:tc>
        <w:tc>
          <w:tcPr>
            <w:tcW w:w="2330" w:type="dxa"/>
            <w:vAlign w:val="center"/>
            <w:hideMark/>
          </w:tcPr>
          <w:p w14:paraId="060C4E77" w14:textId="77777777" w:rsidR="00366A94" w:rsidRPr="00366A94" w:rsidRDefault="00366A94" w:rsidP="00532D1A">
            <w:pPr>
              <w:spacing w:before="60" w:after="60" w:line="240" w:lineRule="auto"/>
              <w:ind w:right="112"/>
              <w:jc w:val="right"/>
              <w:cnfStyle w:val="000000000000" w:firstRow="0" w:lastRow="0" w:firstColumn="0" w:lastColumn="0" w:oddVBand="0" w:evenVBand="0" w:oddHBand="0" w:evenHBand="0" w:firstRowFirstColumn="0" w:firstRowLastColumn="0" w:lastRowFirstColumn="0" w:lastRowLastColumn="0"/>
              <w:rPr>
                <w:sz w:val="20"/>
              </w:rPr>
            </w:pPr>
            <w:r w:rsidRPr="00366A94">
              <w:rPr>
                <w:sz w:val="20"/>
              </w:rPr>
              <w:t>76</w:t>
            </w:r>
          </w:p>
        </w:tc>
        <w:tc>
          <w:tcPr>
            <w:tcW w:w="2048" w:type="dxa"/>
            <w:vAlign w:val="center"/>
            <w:hideMark/>
          </w:tcPr>
          <w:p w14:paraId="212ADD0F" w14:textId="77777777" w:rsidR="00366A94" w:rsidRPr="00366A94" w:rsidRDefault="00366A94"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b/>
                <w:bCs/>
                <w:sz w:val="20"/>
              </w:rPr>
            </w:pPr>
            <w:r w:rsidRPr="00366A94">
              <w:rPr>
                <w:b/>
                <w:bCs/>
                <w:sz w:val="20"/>
              </w:rPr>
              <w:t>665</w:t>
            </w:r>
          </w:p>
        </w:tc>
      </w:tr>
      <w:tr w:rsidR="00366A94" w:rsidRPr="00AF76C1" w14:paraId="1A365487"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3EE6F065" w14:textId="77777777" w:rsidR="00366A94" w:rsidRPr="00366A94" w:rsidRDefault="00366A94" w:rsidP="00243192">
            <w:pPr>
              <w:spacing w:before="60" w:after="60" w:line="240" w:lineRule="auto"/>
              <w:rPr>
                <w:b w:val="0"/>
                <w:sz w:val="20"/>
              </w:rPr>
            </w:pPr>
            <w:r w:rsidRPr="00366A94">
              <w:rPr>
                <w:b w:val="0"/>
                <w:sz w:val="20"/>
              </w:rPr>
              <w:t>QLD</w:t>
            </w:r>
          </w:p>
        </w:tc>
        <w:tc>
          <w:tcPr>
            <w:tcW w:w="2331" w:type="dxa"/>
            <w:vAlign w:val="center"/>
            <w:hideMark/>
          </w:tcPr>
          <w:p w14:paraId="3CA118AD" w14:textId="77777777" w:rsidR="00366A94" w:rsidRPr="00366A94" w:rsidRDefault="00366A94" w:rsidP="00532D1A">
            <w:pPr>
              <w:spacing w:before="60" w:after="60" w:line="240" w:lineRule="auto"/>
              <w:ind w:right="19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5,482</w:t>
            </w:r>
          </w:p>
        </w:tc>
        <w:tc>
          <w:tcPr>
            <w:tcW w:w="2330" w:type="dxa"/>
            <w:vAlign w:val="center"/>
            <w:hideMark/>
          </w:tcPr>
          <w:p w14:paraId="0B3C715A" w14:textId="77777777" w:rsidR="00366A94" w:rsidRPr="00366A94" w:rsidRDefault="00366A94" w:rsidP="00532D1A">
            <w:pPr>
              <w:spacing w:before="60" w:after="60" w:line="240" w:lineRule="auto"/>
              <w:ind w:right="11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10,903</w:t>
            </w:r>
          </w:p>
        </w:tc>
        <w:tc>
          <w:tcPr>
            <w:tcW w:w="2048" w:type="dxa"/>
            <w:vAlign w:val="center"/>
            <w:hideMark/>
          </w:tcPr>
          <w:p w14:paraId="28D54EA2" w14:textId="77777777" w:rsidR="00366A94" w:rsidRPr="00366A94" w:rsidRDefault="00366A94"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b/>
                <w:bCs/>
                <w:sz w:val="20"/>
              </w:rPr>
            </w:pPr>
            <w:r w:rsidRPr="00366A94">
              <w:rPr>
                <w:b/>
                <w:bCs/>
                <w:sz w:val="20"/>
              </w:rPr>
              <w:t>16,386</w:t>
            </w:r>
          </w:p>
        </w:tc>
      </w:tr>
      <w:tr w:rsidR="00366A94" w:rsidRPr="00AF76C1" w14:paraId="4818A588"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315570F2" w14:textId="77777777" w:rsidR="00366A94" w:rsidRPr="00366A94" w:rsidRDefault="00366A94" w:rsidP="00243192">
            <w:pPr>
              <w:spacing w:before="60" w:after="60" w:line="240" w:lineRule="auto"/>
              <w:rPr>
                <w:b w:val="0"/>
                <w:sz w:val="20"/>
              </w:rPr>
            </w:pPr>
            <w:r w:rsidRPr="00366A94">
              <w:rPr>
                <w:b w:val="0"/>
                <w:sz w:val="20"/>
              </w:rPr>
              <w:t>WA</w:t>
            </w:r>
          </w:p>
        </w:tc>
        <w:tc>
          <w:tcPr>
            <w:tcW w:w="2331" w:type="dxa"/>
            <w:vAlign w:val="center"/>
            <w:hideMark/>
          </w:tcPr>
          <w:p w14:paraId="35DACCB4" w14:textId="77777777" w:rsidR="00366A94" w:rsidRPr="00366A94" w:rsidRDefault="00366A94" w:rsidP="00532D1A">
            <w:pPr>
              <w:spacing w:before="60" w:after="60" w:line="240" w:lineRule="auto"/>
              <w:ind w:right="192"/>
              <w:jc w:val="right"/>
              <w:cnfStyle w:val="000000000000" w:firstRow="0" w:lastRow="0" w:firstColumn="0" w:lastColumn="0" w:oddVBand="0" w:evenVBand="0" w:oddHBand="0" w:evenHBand="0" w:firstRowFirstColumn="0" w:firstRowLastColumn="0" w:lastRowFirstColumn="0" w:lastRowLastColumn="0"/>
              <w:rPr>
                <w:sz w:val="20"/>
              </w:rPr>
            </w:pPr>
            <w:r w:rsidRPr="00366A94">
              <w:rPr>
                <w:sz w:val="20"/>
              </w:rPr>
              <w:t>1,059</w:t>
            </w:r>
          </w:p>
        </w:tc>
        <w:tc>
          <w:tcPr>
            <w:tcW w:w="2330" w:type="dxa"/>
            <w:vAlign w:val="center"/>
            <w:hideMark/>
          </w:tcPr>
          <w:p w14:paraId="25EBF899" w14:textId="77777777" w:rsidR="00366A94" w:rsidRPr="00366A94" w:rsidRDefault="00366A94" w:rsidP="00532D1A">
            <w:pPr>
              <w:spacing w:before="60" w:after="60" w:line="240" w:lineRule="auto"/>
              <w:ind w:right="112"/>
              <w:jc w:val="right"/>
              <w:cnfStyle w:val="000000000000" w:firstRow="0" w:lastRow="0" w:firstColumn="0" w:lastColumn="0" w:oddVBand="0" w:evenVBand="0" w:oddHBand="0" w:evenHBand="0" w:firstRowFirstColumn="0" w:firstRowLastColumn="0" w:lastRowFirstColumn="0" w:lastRowLastColumn="0"/>
              <w:rPr>
                <w:sz w:val="20"/>
              </w:rPr>
            </w:pPr>
            <w:r w:rsidRPr="00366A94">
              <w:rPr>
                <w:sz w:val="20"/>
              </w:rPr>
              <w:t>11,752</w:t>
            </w:r>
          </w:p>
        </w:tc>
        <w:tc>
          <w:tcPr>
            <w:tcW w:w="2048" w:type="dxa"/>
            <w:vAlign w:val="center"/>
            <w:hideMark/>
          </w:tcPr>
          <w:p w14:paraId="68ACCBF0" w14:textId="77777777" w:rsidR="00366A94" w:rsidRPr="00366A94" w:rsidRDefault="00366A94"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b/>
                <w:bCs/>
                <w:sz w:val="20"/>
              </w:rPr>
            </w:pPr>
            <w:r w:rsidRPr="00366A94">
              <w:rPr>
                <w:b/>
                <w:bCs/>
                <w:sz w:val="20"/>
              </w:rPr>
              <w:t>12,810</w:t>
            </w:r>
          </w:p>
        </w:tc>
      </w:tr>
      <w:tr w:rsidR="00366A94" w:rsidRPr="00AF76C1" w14:paraId="7C4571A1"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74932918" w14:textId="77777777" w:rsidR="00366A94" w:rsidRPr="00366A94" w:rsidRDefault="00366A94" w:rsidP="00243192">
            <w:pPr>
              <w:spacing w:before="60" w:after="60" w:line="240" w:lineRule="auto"/>
              <w:rPr>
                <w:b w:val="0"/>
                <w:sz w:val="20"/>
              </w:rPr>
            </w:pPr>
            <w:r w:rsidRPr="00366A94">
              <w:rPr>
                <w:b w:val="0"/>
                <w:sz w:val="20"/>
              </w:rPr>
              <w:t>SA</w:t>
            </w:r>
          </w:p>
        </w:tc>
        <w:tc>
          <w:tcPr>
            <w:tcW w:w="2331" w:type="dxa"/>
            <w:vAlign w:val="center"/>
            <w:hideMark/>
          </w:tcPr>
          <w:p w14:paraId="4C9C83FD" w14:textId="77777777" w:rsidR="00366A94" w:rsidRPr="00366A94" w:rsidRDefault="00366A94" w:rsidP="00532D1A">
            <w:pPr>
              <w:spacing w:before="60" w:after="60" w:line="240" w:lineRule="auto"/>
              <w:ind w:right="19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144</w:t>
            </w:r>
          </w:p>
        </w:tc>
        <w:tc>
          <w:tcPr>
            <w:tcW w:w="2330" w:type="dxa"/>
            <w:vAlign w:val="center"/>
            <w:hideMark/>
          </w:tcPr>
          <w:p w14:paraId="2B806DEF" w14:textId="77777777" w:rsidR="00366A94" w:rsidRPr="00366A94" w:rsidRDefault="00366A94" w:rsidP="00532D1A">
            <w:pPr>
              <w:spacing w:before="60" w:after="60" w:line="240" w:lineRule="auto"/>
              <w:ind w:right="11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4,655</w:t>
            </w:r>
          </w:p>
        </w:tc>
        <w:tc>
          <w:tcPr>
            <w:tcW w:w="2048" w:type="dxa"/>
            <w:vAlign w:val="center"/>
            <w:hideMark/>
          </w:tcPr>
          <w:p w14:paraId="79062850" w14:textId="77777777" w:rsidR="00366A94" w:rsidRPr="00366A94" w:rsidRDefault="00366A94"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b/>
                <w:bCs/>
                <w:sz w:val="20"/>
              </w:rPr>
            </w:pPr>
            <w:r w:rsidRPr="00366A94">
              <w:rPr>
                <w:b/>
                <w:bCs/>
                <w:sz w:val="20"/>
              </w:rPr>
              <w:t>4,800</w:t>
            </w:r>
          </w:p>
        </w:tc>
      </w:tr>
      <w:tr w:rsidR="00366A94" w:rsidRPr="00AF76C1" w14:paraId="4112F30B"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2330" w:type="dxa"/>
            <w:hideMark/>
          </w:tcPr>
          <w:p w14:paraId="0F253556" w14:textId="77777777" w:rsidR="00366A94" w:rsidRPr="00366A94" w:rsidRDefault="00366A94" w:rsidP="00243192">
            <w:pPr>
              <w:spacing w:before="60" w:after="60" w:line="240" w:lineRule="auto"/>
              <w:rPr>
                <w:b w:val="0"/>
                <w:sz w:val="20"/>
              </w:rPr>
            </w:pPr>
            <w:r w:rsidRPr="00366A94">
              <w:rPr>
                <w:b w:val="0"/>
                <w:sz w:val="20"/>
              </w:rPr>
              <w:t>TAS</w:t>
            </w:r>
          </w:p>
        </w:tc>
        <w:tc>
          <w:tcPr>
            <w:tcW w:w="2331" w:type="dxa"/>
            <w:vAlign w:val="center"/>
            <w:hideMark/>
          </w:tcPr>
          <w:p w14:paraId="217BE3DC" w14:textId="77777777" w:rsidR="00366A94" w:rsidRPr="00366A94" w:rsidRDefault="00366A94" w:rsidP="00532D1A">
            <w:pPr>
              <w:spacing w:before="60" w:after="60" w:line="240" w:lineRule="auto"/>
              <w:ind w:right="192"/>
              <w:jc w:val="right"/>
              <w:cnfStyle w:val="000000000000" w:firstRow="0" w:lastRow="0" w:firstColumn="0" w:lastColumn="0" w:oddVBand="0" w:evenVBand="0" w:oddHBand="0" w:evenHBand="0" w:firstRowFirstColumn="0" w:firstRowLastColumn="0" w:lastRowFirstColumn="0" w:lastRowLastColumn="0"/>
              <w:rPr>
                <w:sz w:val="20"/>
              </w:rPr>
            </w:pPr>
            <w:r w:rsidRPr="00366A94">
              <w:rPr>
                <w:sz w:val="20"/>
              </w:rPr>
              <w:t>306</w:t>
            </w:r>
          </w:p>
        </w:tc>
        <w:tc>
          <w:tcPr>
            <w:tcW w:w="2330" w:type="dxa"/>
            <w:vAlign w:val="center"/>
            <w:hideMark/>
          </w:tcPr>
          <w:p w14:paraId="28E12A91" w14:textId="77777777" w:rsidR="00366A94" w:rsidRPr="00366A94" w:rsidRDefault="00366A94" w:rsidP="00532D1A">
            <w:pPr>
              <w:spacing w:before="60" w:after="60" w:line="240" w:lineRule="auto"/>
              <w:ind w:right="112"/>
              <w:jc w:val="right"/>
              <w:cnfStyle w:val="000000000000" w:firstRow="0" w:lastRow="0" w:firstColumn="0" w:lastColumn="0" w:oddVBand="0" w:evenVBand="0" w:oddHBand="0" w:evenHBand="0" w:firstRowFirstColumn="0" w:firstRowLastColumn="0" w:lastRowFirstColumn="0" w:lastRowLastColumn="0"/>
              <w:rPr>
                <w:sz w:val="20"/>
              </w:rPr>
            </w:pPr>
            <w:r w:rsidRPr="00366A94">
              <w:rPr>
                <w:sz w:val="20"/>
              </w:rPr>
              <w:t>48</w:t>
            </w:r>
          </w:p>
        </w:tc>
        <w:tc>
          <w:tcPr>
            <w:tcW w:w="2048" w:type="dxa"/>
            <w:vAlign w:val="center"/>
            <w:hideMark/>
          </w:tcPr>
          <w:p w14:paraId="612AC6A1" w14:textId="77777777" w:rsidR="00366A94" w:rsidRPr="00366A94" w:rsidRDefault="00366A94"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b/>
                <w:bCs/>
                <w:sz w:val="20"/>
              </w:rPr>
            </w:pPr>
            <w:r w:rsidRPr="00366A94">
              <w:rPr>
                <w:b/>
                <w:bCs/>
                <w:sz w:val="20"/>
              </w:rPr>
              <w:t>354</w:t>
            </w:r>
          </w:p>
        </w:tc>
      </w:tr>
      <w:tr w:rsidR="00366A94" w:rsidRPr="00AF76C1" w14:paraId="2CB4FA43"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0F02BDB2" w14:textId="77777777" w:rsidR="00366A94" w:rsidRPr="00366A94" w:rsidRDefault="00366A94" w:rsidP="00243192">
            <w:pPr>
              <w:spacing w:before="60" w:after="60" w:line="240" w:lineRule="auto"/>
              <w:rPr>
                <w:b w:val="0"/>
                <w:sz w:val="20"/>
              </w:rPr>
            </w:pPr>
            <w:r w:rsidRPr="00366A94">
              <w:rPr>
                <w:b w:val="0"/>
                <w:sz w:val="20"/>
              </w:rPr>
              <w:t>NT</w:t>
            </w:r>
          </w:p>
        </w:tc>
        <w:tc>
          <w:tcPr>
            <w:tcW w:w="2331" w:type="dxa"/>
            <w:vAlign w:val="center"/>
            <w:hideMark/>
          </w:tcPr>
          <w:p w14:paraId="77342130" w14:textId="77777777" w:rsidR="00366A94" w:rsidRPr="00366A94" w:rsidRDefault="00366A94" w:rsidP="00532D1A">
            <w:pPr>
              <w:spacing w:before="60" w:after="60" w:line="240" w:lineRule="auto"/>
              <w:ind w:right="19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64</w:t>
            </w:r>
          </w:p>
        </w:tc>
        <w:tc>
          <w:tcPr>
            <w:tcW w:w="2330" w:type="dxa"/>
            <w:vAlign w:val="center"/>
            <w:hideMark/>
          </w:tcPr>
          <w:p w14:paraId="25EA323D" w14:textId="77777777" w:rsidR="00366A94" w:rsidRPr="00366A94" w:rsidRDefault="00366A94" w:rsidP="00532D1A">
            <w:pPr>
              <w:spacing w:before="60" w:after="60" w:line="240" w:lineRule="auto"/>
              <w:ind w:right="112"/>
              <w:jc w:val="right"/>
              <w:cnfStyle w:val="000000100000" w:firstRow="0" w:lastRow="0" w:firstColumn="0" w:lastColumn="0" w:oddVBand="0" w:evenVBand="0" w:oddHBand="1" w:evenHBand="0" w:firstRowFirstColumn="0" w:firstRowLastColumn="0" w:lastRowFirstColumn="0" w:lastRowLastColumn="0"/>
              <w:rPr>
                <w:sz w:val="20"/>
              </w:rPr>
            </w:pPr>
            <w:r w:rsidRPr="00366A94">
              <w:rPr>
                <w:sz w:val="20"/>
              </w:rPr>
              <w:t>13,622</w:t>
            </w:r>
          </w:p>
        </w:tc>
        <w:tc>
          <w:tcPr>
            <w:tcW w:w="2048" w:type="dxa"/>
            <w:vAlign w:val="center"/>
            <w:hideMark/>
          </w:tcPr>
          <w:p w14:paraId="2496151F" w14:textId="77777777" w:rsidR="00366A94" w:rsidRPr="00366A94" w:rsidRDefault="00366A94"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b/>
                <w:bCs/>
                <w:sz w:val="20"/>
              </w:rPr>
            </w:pPr>
            <w:r w:rsidRPr="00366A94">
              <w:rPr>
                <w:b/>
                <w:bCs/>
                <w:sz w:val="20"/>
              </w:rPr>
              <w:t>13,686</w:t>
            </w:r>
          </w:p>
        </w:tc>
      </w:tr>
      <w:tr w:rsidR="00366A94" w:rsidRPr="00AF76C1" w14:paraId="5E8FC952" w14:textId="77777777" w:rsidTr="00611313">
        <w:trPr>
          <w:trHeight w:val="315"/>
        </w:trPr>
        <w:tc>
          <w:tcPr>
            <w:cnfStyle w:val="001000000000" w:firstRow="0" w:lastRow="0" w:firstColumn="1" w:lastColumn="0" w:oddVBand="0" w:evenVBand="0" w:oddHBand="0" w:evenHBand="0" w:firstRowFirstColumn="0" w:firstRowLastColumn="0" w:lastRowFirstColumn="0" w:lastRowLastColumn="0"/>
            <w:tcW w:w="2330" w:type="dxa"/>
            <w:vAlign w:val="center"/>
            <w:hideMark/>
          </w:tcPr>
          <w:p w14:paraId="35F1B86D" w14:textId="77777777" w:rsidR="00366A94" w:rsidRPr="00EC23AC" w:rsidRDefault="00366A94" w:rsidP="00243192">
            <w:pPr>
              <w:spacing w:before="60" w:after="60" w:line="240" w:lineRule="auto"/>
              <w:rPr>
                <w:sz w:val="20"/>
              </w:rPr>
            </w:pPr>
            <w:r w:rsidRPr="00EC23AC">
              <w:rPr>
                <w:sz w:val="20"/>
              </w:rPr>
              <w:t xml:space="preserve">Total </w:t>
            </w:r>
          </w:p>
        </w:tc>
        <w:tc>
          <w:tcPr>
            <w:tcW w:w="2331" w:type="dxa"/>
            <w:vAlign w:val="center"/>
            <w:hideMark/>
          </w:tcPr>
          <w:p w14:paraId="153D1082" w14:textId="77777777" w:rsidR="00366A94" w:rsidRPr="00EC23AC" w:rsidRDefault="00366A94" w:rsidP="00532D1A">
            <w:pPr>
              <w:spacing w:before="60" w:after="60" w:line="240" w:lineRule="auto"/>
              <w:ind w:right="192"/>
              <w:jc w:val="right"/>
              <w:cnfStyle w:val="000000000000" w:firstRow="0" w:lastRow="0" w:firstColumn="0" w:lastColumn="0" w:oddVBand="0" w:evenVBand="0" w:oddHBand="0" w:evenHBand="0" w:firstRowFirstColumn="0" w:firstRowLastColumn="0" w:lastRowFirstColumn="0" w:lastRowLastColumn="0"/>
              <w:rPr>
                <w:b/>
                <w:bCs/>
                <w:sz w:val="20"/>
              </w:rPr>
            </w:pPr>
            <w:r w:rsidRPr="00EC23AC">
              <w:rPr>
                <w:b/>
                <w:bCs/>
                <w:sz w:val="20"/>
              </w:rPr>
              <w:t>9,898</w:t>
            </w:r>
          </w:p>
        </w:tc>
        <w:tc>
          <w:tcPr>
            <w:tcW w:w="2330" w:type="dxa"/>
            <w:vAlign w:val="center"/>
            <w:hideMark/>
          </w:tcPr>
          <w:p w14:paraId="62AEF5B6" w14:textId="77777777" w:rsidR="00366A94" w:rsidRPr="00EC23AC" w:rsidRDefault="00366A94" w:rsidP="00532D1A">
            <w:pPr>
              <w:spacing w:before="60" w:after="60" w:line="240" w:lineRule="auto"/>
              <w:ind w:right="112"/>
              <w:jc w:val="right"/>
              <w:cnfStyle w:val="000000000000" w:firstRow="0" w:lastRow="0" w:firstColumn="0" w:lastColumn="0" w:oddVBand="0" w:evenVBand="0" w:oddHBand="0" w:evenHBand="0" w:firstRowFirstColumn="0" w:firstRowLastColumn="0" w:lastRowFirstColumn="0" w:lastRowLastColumn="0"/>
              <w:rPr>
                <w:b/>
                <w:bCs/>
                <w:sz w:val="20"/>
              </w:rPr>
            </w:pPr>
            <w:r w:rsidRPr="00EC23AC">
              <w:rPr>
                <w:b/>
                <w:bCs/>
                <w:sz w:val="20"/>
              </w:rPr>
              <w:t>41,737</w:t>
            </w:r>
          </w:p>
        </w:tc>
        <w:tc>
          <w:tcPr>
            <w:tcW w:w="2048" w:type="dxa"/>
            <w:vAlign w:val="center"/>
            <w:hideMark/>
          </w:tcPr>
          <w:p w14:paraId="6D152094" w14:textId="77777777" w:rsidR="00366A94" w:rsidRPr="00EC23AC" w:rsidRDefault="00366A94"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b/>
                <w:bCs/>
                <w:sz w:val="20"/>
              </w:rPr>
            </w:pPr>
            <w:r w:rsidRPr="00EC23AC">
              <w:rPr>
                <w:b/>
                <w:bCs/>
                <w:sz w:val="20"/>
              </w:rPr>
              <w:t>51,635</w:t>
            </w:r>
          </w:p>
        </w:tc>
      </w:tr>
    </w:tbl>
    <w:p w14:paraId="4D2B3CDC" w14:textId="77777777" w:rsidR="00611313" w:rsidRDefault="00611313" w:rsidP="00611313"/>
    <w:p w14:paraId="0ECA973F" w14:textId="77777777" w:rsidR="00611313" w:rsidRDefault="00611313">
      <w:pPr>
        <w:spacing w:before="0" w:line="240" w:lineRule="auto"/>
      </w:pPr>
      <w:r>
        <w:br w:type="page"/>
      </w:r>
    </w:p>
    <w:p w14:paraId="0D18FEC4" w14:textId="77777777" w:rsidR="0055527D" w:rsidRDefault="0055527D" w:rsidP="00A63C1D">
      <w:pPr>
        <w:pStyle w:val="Heading3"/>
      </w:pPr>
      <w:bookmarkStart w:id="8" w:name="_Toc493771488"/>
      <w:r>
        <w:lastRenderedPageBreak/>
        <w:t>Table 3: Summary of foreign interests in Australian agricultural land</w:t>
      </w:r>
      <w:bookmarkEnd w:id="8"/>
    </w:p>
    <w:tbl>
      <w:tblPr>
        <w:tblStyle w:val="LightShading-Accent3"/>
        <w:tblW w:w="9039" w:type="dxa"/>
        <w:tblLook w:val="04A0" w:firstRow="1" w:lastRow="0" w:firstColumn="1" w:lastColumn="0" w:noHBand="0" w:noVBand="1"/>
      </w:tblPr>
      <w:tblGrid>
        <w:gridCol w:w="3107"/>
        <w:gridCol w:w="3107"/>
        <w:gridCol w:w="2825"/>
      </w:tblGrid>
      <w:tr w:rsidR="0055527D" w:rsidRPr="0055527D" w14:paraId="440C92DA" w14:textId="77777777" w:rsidTr="00611313">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12F2657F" w14:textId="6BFE9D77" w:rsidR="0055527D" w:rsidRPr="00EC23AC" w:rsidRDefault="0055527D" w:rsidP="00DB0365">
            <w:pPr>
              <w:spacing w:before="60" w:after="60" w:line="240" w:lineRule="auto"/>
              <w:rPr>
                <w:b w:val="0"/>
                <w:sz w:val="20"/>
              </w:rPr>
            </w:pPr>
            <w:r w:rsidRPr="00EC23AC">
              <w:rPr>
                <w:b w:val="0"/>
                <w:sz w:val="20"/>
              </w:rPr>
              <w:t>State/</w:t>
            </w:r>
            <w:r w:rsidR="00C81BA3">
              <w:rPr>
                <w:b w:val="0"/>
                <w:sz w:val="20"/>
              </w:rPr>
              <w:t>T</w:t>
            </w:r>
            <w:r w:rsidRPr="00EC23AC">
              <w:rPr>
                <w:b w:val="0"/>
                <w:sz w:val="20"/>
              </w:rPr>
              <w:t>erritory</w:t>
            </w:r>
          </w:p>
        </w:tc>
        <w:tc>
          <w:tcPr>
            <w:tcW w:w="3107" w:type="dxa"/>
            <w:vAlign w:val="center"/>
            <w:hideMark/>
          </w:tcPr>
          <w:p w14:paraId="782C66C4" w14:textId="77777777" w:rsidR="0055527D" w:rsidRPr="00EC23AC" w:rsidRDefault="0055527D" w:rsidP="00DB0365">
            <w:pPr>
              <w:spacing w:before="60" w:after="60" w:line="240" w:lineRule="auto"/>
              <w:jc w:val="right"/>
              <w:cnfStyle w:val="100000000000" w:firstRow="1" w:lastRow="0" w:firstColumn="0" w:lastColumn="0" w:oddVBand="0" w:evenVBand="0" w:oddHBand="0" w:evenHBand="0" w:firstRowFirstColumn="0" w:firstRowLastColumn="0" w:lastRowFirstColumn="0" w:lastRowLastColumn="0"/>
              <w:rPr>
                <w:b w:val="0"/>
                <w:sz w:val="20"/>
              </w:rPr>
            </w:pPr>
            <w:r w:rsidRPr="00EC23AC">
              <w:rPr>
                <w:b w:val="0"/>
                <w:sz w:val="20"/>
              </w:rPr>
              <w:t xml:space="preserve">No. of </w:t>
            </w:r>
            <w:r w:rsidR="00DB0365">
              <w:rPr>
                <w:b w:val="0"/>
                <w:sz w:val="20"/>
              </w:rPr>
              <w:t>p</w:t>
            </w:r>
            <w:r w:rsidRPr="00EC23AC">
              <w:rPr>
                <w:b w:val="0"/>
                <w:sz w:val="20"/>
              </w:rPr>
              <w:t>roperties</w:t>
            </w:r>
          </w:p>
        </w:tc>
        <w:tc>
          <w:tcPr>
            <w:tcW w:w="2825" w:type="dxa"/>
            <w:vAlign w:val="center"/>
            <w:hideMark/>
          </w:tcPr>
          <w:p w14:paraId="5A6F5ECB" w14:textId="77777777" w:rsidR="0055527D" w:rsidRPr="00EC23AC" w:rsidRDefault="0055527D" w:rsidP="00532D1A">
            <w:pPr>
              <w:spacing w:before="60" w:after="60" w:line="240" w:lineRule="auto"/>
              <w:ind w:right="175"/>
              <w:jc w:val="right"/>
              <w:cnfStyle w:val="100000000000" w:firstRow="1" w:lastRow="0" w:firstColumn="0" w:lastColumn="0" w:oddVBand="0" w:evenVBand="0" w:oddHBand="0" w:evenHBand="0" w:firstRowFirstColumn="0" w:firstRowLastColumn="0" w:lastRowFirstColumn="0" w:lastRowLastColumn="0"/>
              <w:rPr>
                <w:b w:val="0"/>
                <w:sz w:val="20"/>
              </w:rPr>
            </w:pPr>
            <w:r w:rsidRPr="00EC23AC">
              <w:rPr>
                <w:b w:val="0"/>
                <w:sz w:val="20"/>
              </w:rPr>
              <w:t xml:space="preserve">Area </w:t>
            </w:r>
          </w:p>
          <w:p w14:paraId="7D9479AB" w14:textId="77777777" w:rsidR="0055527D" w:rsidRPr="00EC23AC" w:rsidRDefault="0055527D" w:rsidP="00532D1A">
            <w:pPr>
              <w:spacing w:before="60" w:after="60" w:line="240" w:lineRule="auto"/>
              <w:ind w:right="175"/>
              <w:jc w:val="right"/>
              <w:cnfStyle w:val="100000000000" w:firstRow="1" w:lastRow="0" w:firstColumn="0" w:lastColumn="0" w:oddVBand="0" w:evenVBand="0" w:oddHBand="0" w:evenHBand="0" w:firstRowFirstColumn="0" w:firstRowLastColumn="0" w:lastRowFirstColumn="0" w:lastRowLastColumn="0"/>
              <w:rPr>
                <w:b w:val="0"/>
                <w:sz w:val="20"/>
              </w:rPr>
            </w:pPr>
            <w:r w:rsidRPr="00EC23AC">
              <w:rPr>
                <w:b w:val="0"/>
                <w:sz w:val="20"/>
              </w:rPr>
              <w:t>(‘000 ha)</w:t>
            </w:r>
          </w:p>
        </w:tc>
      </w:tr>
      <w:tr w:rsidR="0055527D" w:rsidRPr="0055527D" w14:paraId="7FD2D947" w14:textId="77777777" w:rsidTr="006113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316A8718" w14:textId="77777777" w:rsidR="0055527D" w:rsidRPr="00EC23AC" w:rsidRDefault="0055527D" w:rsidP="00EC23AC">
            <w:pPr>
              <w:spacing w:before="60" w:after="60" w:line="240" w:lineRule="auto"/>
              <w:rPr>
                <w:b w:val="0"/>
                <w:sz w:val="20"/>
              </w:rPr>
            </w:pPr>
            <w:r w:rsidRPr="00EC23AC">
              <w:rPr>
                <w:b w:val="0"/>
                <w:sz w:val="20"/>
              </w:rPr>
              <w:t>NSW/ACT</w:t>
            </w:r>
          </w:p>
        </w:tc>
        <w:tc>
          <w:tcPr>
            <w:tcW w:w="3107" w:type="dxa"/>
            <w:vAlign w:val="center"/>
            <w:hideMark/>
          </w:tcPr>
          <w:p w14:paraId="5ECD6BA6" w14:textId="77777777" w:rsidR="0055527D" w:rsidRPr="00EC23AC" w:rsidRDefault="0055527D" w:rsidP="00EC23AC">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1,949 </w:t>
            </w:r>
          </w:p>
        </w:tc>
        <w:tc>
          <w:tcPr>
            <w:tcW w:w="2825" w:type="dxa"/>
            <w:vAlign w:val="center"/>
            <w:hideMark/>
          </w:tcPr>
          <w:p w14:paraId="09A7A789" w14:textId="77777777" w:rsidR="0055527D" w:rsidRPr="00EC23AC" w:rsidRDefault="0055527D"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2,487 </w:t>
            </w:r>
          </w:p>
        </w:tc>
      </w:tr>
      <w:tr w:rsidR="0055527D" w:rsidRPr="0055527D" w14:paraId="191A8030"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56E686EE" w14:textId="77777777" w:rsidR="0055527D" w:rsidRPr="00EC23AC" w:rsidRDefault="0055527D" w:rsidP="00EC23AC">
            <w:pPr>
              <w:spacing w:before="60" w:after="60" w:line="240" w:lineRule="auto"/>
              <w:rPr>
                <w:b w:val="0"/>
                <w:sz w:val="20"/>
              </w:rPr>
            </w:pPr>
            <w:r w:rsidRPr="00EC23AC">
              <w:rPr>
                <w:b w:val="0"/>
                <w:sz w:val="20"/>
              </w:rPr>
              <w:t>VIC</w:t>
            </w:r>
          </w:p>
        </w:tc>
        <w:tc>
          <w:tcPr>
            <w:tcW w:w="3107" w:type="dxa"/>
            <w:vAlign w:val="center"/>
            <w:hideMark/>
          </w:tcPr>
          <w:p w14:paraId="64D34854" w14:textId="77777777" w:rsidR="0055527D" w:rsidRPr="00EC23AC" w:rsidRDefault="0055527D" w:rsidP="00EC23AC">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EC23AC">
              <w:rPr>
                <w:sz w:val="20"/>
              </w:rPr>
              <w:t xml:space="preserve">1,726 </w:t>
            </w:r>
          </w:p>
        </w:tc>
        <w:tc>
          <w:tcPr>
            <w:tcW w:w="2825" w:type="dxa"/>
            <w:vAlign w:val="center"/>
            <w:hideMark/>
          </w:tcPr>
          <w:p w14:paraId="188A9FA0" w14:textId="77777777" w:rsidR="0055527D" w:rsidRPr="00EC23AC" w:rsidRDefault="0055527D"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sz w:val="20"/>
              </w:rPr>
            </w:pPr>
            <w:r w:rsidRPr="00EC23AC">
              <w:rPr>
                <w:sz w:val="20"/>
              </w:rPr>
              <w:t xml:space="preserve">634 </w:t>
            </w:r>
          </w:p>
        </w:tc>
      </w:tr>
      <w:tr w:rsidR="0055527D" w:rsidRPr="0055527D" w14:paraId="75272F2C"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28B47AB8" w14:textId="77777777" w:rsidR="0055527D" w:rsidRPr="00EC23AC" w:rsidRDefault="0055527D" w:rsidP="00EC23AC">
            <w:pPr>
              <w:spacing w:before="60" w:after="60" w:line="240" w:lineRule="auto"/>
              <w:rPr>
                <w:b w:val="0"/>
                <w:sz w:val="20"/>
              </w:rPr>
            </w:pPr>
            <w:r w:rsidRPr="00EC23AC">
              <w:rPr>
                <w:b w:val="0"/>
                <w:sz w:val="20"/>
              </w:rPr>
              <w:t>QLD</w:t>
            </w:r>
          </w:p>
        </w:tc>
        <w:tc>
          <w:tcPr>
            <w:tcW w:w="3107" w:type="dxa"/>
            <w:vAlign w:val="center"/>
            <w:hideMark/>
          </w:tcPr>
          <w:p w14:paraId="2ED4B10C" w14:textId="77777777" w:rsidR="0055527D" w:rsidRPr="00EC23AC" w:rsidRDefault="0055527D" w:rsidP="00EC23AC">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1,356 </w:t>
            </w:r>
          </w:p>
        </w:tc>
        <w:tc>
          <w:tcPr>
            <w:tcW w:w="2825" w:type="dxa"/>
            <w:vAlign w:val="center"/>
            <w:hideMark/>
          </w:tcPr>
          <w:p w14:paraId="3098E8C9" w14:textId="77777777" w:rsidR="0055527D" w:rsidRPr="00EC23AC" w:rsidRDefault="0055527D"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15,748 </w:t>
            </w:r>
          </w:p>
        </w:tc>
      </w:tr>
      <w:tr w:rsidR="0055527D" w:rsidRPr="0055527D" w14:paraId="1DB51B19"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7B49A81C" w14:textId="77777777" w:rsidR="0055527D" w:rsidRPr="00EC23AC" w:rsidRDefault="0055527D" w:rsidP="00EC23AC">
            <w:pPr>
              <w:spacing w:before="60" w:after="60" w:line="240" w:lineRule="auto"/>
              <w:rPr>
                <w:b w:val="0"/>
                <w:sz w:val="20"/>
              </w:rPr>
            </w:pPr>
            <w:r w:rsidRPr="00EC23AC">
              <w:rPr>
                <w:b w:val="0"/>
                <w:sz w:val="20"/>
              </w:rPr>
              <w:t>WA</w:t>
            </w:r>
          </w:p>
        </w:tc>
        <w:tc>
          <w:tcPr>
            <w:tcW w:w="3107" w:type="dxa"/>
            <w:vAlign w:val="center"/>
            <w:hideMark/>
          </w:tcPr>
          <w:p w14:paraId="53C34769" w14:textId="77777777" w:rsidR="0055527D" w:rsidRPr="00EC23AC" w:rsidRDefault="0055527D" w:rsidP="00EC23AC">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EC23AC">
              <w:rPr>
                <w:sz w:val="20"/>
              </w:rPr>
              <w:t xml:space="preserve">1,214 </w:t>
            </w:r>
          </w:p>
        </w:tc>
        <w:tc>
          <w:tcPr>
            <w:tcW w:w="2825" w:type="dxa"/>
            <w:vAlign w:val="center"/>
            <w:hideMark/>
          </w:tcPr>
          <w:p w14:paraId="0597701F" w14:textId="77777777" w:rsidR="0055527D" w:rsidRPr="00EC23AC" w:rsidRDefault="0055527D"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sz w:val="20"/>
              </w:rPr>
            </w:pPr>
            <w:r w:rsidRPr="00EC23AC">
              <w:rPr>
                <w:sz w:val="20"/>
              </w:rPr>
              <w:t xml:space="preserve">12,809 </w:t>
            </w:r>
          </w:p>
        </w:tc>
      </w:tr>
      <w:tr w:rsidR="0055527D" w:rsidRPr="0055527D" w14:paraId="3DB29967"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47DD4CA6" w14:textId="77777777" w:rsidR="0055527D" w:rsidRPr="00EC23AC" w:rsidRDefault="0055527D" w:rsidP="00EC23AC">
            <w:pPr>
              <w:spacing w:before="60" w:after="60" w:line="240" w:lineRule="auto"/>
              <w:rPr>
                <w:b w:val="0"/>
                <w:sz w:val="20"/>
              </w:rPr>
            </w:pPr>
            <w:r w:rsidRPr="00EC23AC">
              <w:rPr>
                <w:b w:val="0"/>
                <w:sz w:val="20"/>
              </w:rPr>
              <w:t>SA</w:t>
            </w:r>
          </w:p>
        </w:tc>
        <w:tc>
          <w:tcPr>
            <w:tcW w:w="3107" w:type="dxa"/>
            <w:vAlign w:val="center"/>
            <w:hideMark/>
          </w:tcPr>
          <w:p w14:paraId="0FD2497C" w14:textId="77777777" w:rsidR="0055527D" w:rsidRPr="00EC23AC" w:rsidRDefault="0055527D" w:rsidP="00EC23AC">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612 </w:t>
            </w:r>
          </w:p>
        </w:tc>
        <w:tc>
          <w:tcPr>
            <w:tcW w:w="2825" w:type="dxa"/>
            <w:vAlign w:val="center"/>
            <w:hideMark/>
          </w:tcPr>
          <w:p w14:paraId="1159D0F9" w14:textId="77777777" w:rsidR="0055527D" w:rsidRPr="00EC23AC" w:rsidRDefault="0055527D"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4,796 </w:t>
            </w:r>
          </w:p>
        </w:tc>
      </w:tr>
      <w:tr w:rsidR="0055527D" w:rsidRPr="0055527D" w14:paraId="19E1A7C2" w14:textId="77777777" w:rsidTr="00611313">
        <w:trPr>
          <w:trHeight w:val="255"/>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07B3E00F" w14:textId="77777777" w:rsidR="0055527D" w:rsidRPr="00EC23AC" w:rsidRDefault="0055527D" w:rsidP="00EC23AC">
            <w:pPr>
              <w:spacing w:before="60" w:after="60" w:line="240" w:lineRule="auto"/>
              <w:rPr>
                <w:b w:val="0"/>
                <w:sz w:val="20"/>
              </w:rPr>
            </w:pPr>
            <w:r w:rsidRPr="00EC23AC">
              <w:rPr>
                <w:b w:val="0"/>
                <w:sz w:val="20"/>
              </w:rPr>
              <w:t>TAS</w:t>
            </w:r>
          </w:p>
        </w:tc>
        <w:tc>
          <w:tcPr>
            <w:tcW w:w="3107" w:type="dxa"/>
            <w:noWrap/>
            <w:vAlign w:val="center"/>
            <w:hideMark/>
          </w:tcPr>
          <w:p w14:paraId="1AA7588C" w14:textId="77777777" w:rsidR="0055527D" w:rsidRPr="00EC23AC" w:rsidRDefault="0055527D" w:rsidP="00EC23AC">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sz w:val="20"/>
              </w:rPr>
            </w:pPr>
            <w:r w:rsidRPr="00EC23AC">
              <w:rPr>
                <w:sz w:val="20"/>
              </w:rPr>
              <w:t>924</w:t>
            </w:r>
          </w:p>
        </w:tc>
        <w:tc>
          <w:tcPr>
            <w:tcW w:w="2825" w:type="dxa"/>
            <w:vAlign w:val="center"/>
            <w:hideMark/>
          </w:tcPr>
          <w:p w14:paraId="20FCB613" w14:textId="77777777" w:rsidR="0055527D" w:rsidRPr="00EC23AC" w:rsidRDefault="0055527D"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sz w:val="20"/>
              </w:rPr>
            </w:pPr>
            <w:r w:rsidRPr="00EC23AC">
              <w:rPr>
                <w:sz w:val="20"/>
              </w:rPr>
              <w:t xml:space="preserve">354 </w:t>
            </w:r>
          </w:p>
        </w:tc>
      </w:tr>
      <w:tr w:rsidR="0055527D" w:rsidRPr="0055527D" w14:paraId="39C0087A" w14:textId="77777777" w:rsidTr="006113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07" w:type="dxa"/>
            <w:vAlign w:val="center"/>
            <w:hideMark/>
          </w:tcPr>
          <w:p w14:paraId="00ED8171" w14:textId="77777777" w:rsidR="0055527D" w:rsidRPr="00EC23AC" w:rsidRDefault="0055527D" w:rsidP="00EC23AC">
            <w:pPr>
              <w:spacing w:before="60" w:after="60" w:line="240" w:lineRule="auto"/>
              <w:rPr>
                <w:b w:val="0"/>
                <w:sz w:val="20"/>
              </w:rPr>
            </w:pPr>
            <w:r w:rsidRPr="00EC23AC">
              <w:rPr>
                <w:b w:val="0"/>
                <w:sz w:val="20"/>
              </w:rPr>
              <w:t>NT</w:t>
            </w:r>
          </w:p>
        </w:tc>
        <w:tc>
          <w:tcPr>
            <w:tcW w:w="3107" w:type="dxa"/>
            <w:vAlign w:val="center"/>
            <w:hideMark/>
          </w:tcPr>
          <w:p w14:paraId="328B75DD" w14:textId="77777777" w:rsidR="0055527D" w:rsidRPr="00EC23AC" w:rsidRDefault="0055527D" w:rsidP="00EC23AC">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75 </w:t>
            </w:r>
          </w:p>
        </w:tc>
        <w:tc>
          <w:tcPr>
            <w:tcW w:w="2825" w:type="dxa"/>
            <w:vAlign w:val="center"/>
            <w:hideMark/>
          </w:tcPr>
          <w:p w14:paraId="2B356067" w14:textId="77777777" w:rsidR="0055527D" w:rsidRPr="00EC23AC" w:rsidRDefault="0055527D" w:rsidP="00532D1A">
            <w:pPr>
              <w:spacing w:before="60" w:after="60" w:line="240" w:lineRule="auto"/>
              <w:ind w:right="175"/>
              <w:jc w:val="right"/>
              <w:cnfStyle w:val="000000100000" w:firstRow="0" w:lastRow="0" w:firstColumn="0" w:lastColumn="0" w:oddVBand="0" w:evenVBand="0" w:oddHBand="1" w:evenHBand="0" w:firstRowFirstColumn="0" w:firstRowLastColumn="0" w:lastRowFirstColumn="0" w:lastRowLastColumn="0"/>
              <w:rPr>
                <w:sz w:val="20"/>
              </w:rPr>
            </w:pPr>
            <w:r w:rsidRPr="00EC23AC">
              <w:rPr>
                <w:sz w:val="20"/>
              </w:rPr>
              <w:t xml:space="preserve">13,686 </w:t>
            </w:r>
          </w:p>
        </w:tc>
      </w:tr>
      <w:tr w:rsidR="0055527D" w:rsidRPr="0055527D" w14:paraId="7352B096" w14:textId="77777777" w:rsidTr="00DD57D5">
        <w:trPr>
          <w:trHeight w:val="270"/>
        </w:trPr>
        <w:tc>
          <w:tcPr>
            <w:cnfStyle w:val="001000000000" w:firstRow="0" w:lastRow="0" w:firstColumn="1" w:lastColumn="0" w:oddVBand="0" w:evenVBand="0" w:oddHBand="0" w:evenHBand="0" w:firstRowFirstColumn="0" w:firstRowLastColumn="0" w:lastRowFirstColumn="0" w:lastRowLastColumn="0"/>
            <w:tcW w:w="3107" w:type="dxa"/>
            <w:tcBorders>
              <w:bottom w:val="single" w:sz="8" w:space="0" w:color="6679BA"/>
            </w:tcBorders>
            <w:vAlign w:val="center"/>
            <w:hideMark/>
          </w:tcPr>
          <w:p w14:paraId="1712033B" w14:textId="77777777" w:rsidR="0055527D" w:rsidRPr="00EC23AC" w:rsidRDefault="0055527D" w:rsidP="00EC23AC">
            <w:pPr>
              <w:spacing w:before="60" w:after="60" w:line="240" w:lineRule="auto"/>
              <w:rPr>
                <w:sz w:val="20"/>
              </w:rPr>
            </w:pPr>
            <w:r w:rsidRPr="00EC23AC">
              <w:rPr>
                <w:sz w:val="20"/>
              </w:rPr>
              <w:t xml:space="preserve">Total </w:t>
            </w:r>
          </w:p>
        </w:tc>
        <w:tc>
          <w:tcPr>
            <w:tcW w:w="3107" w:type="dxa"/>
            <w:tcBorders>
              <w:bottom w:val="single" w:sz="8" w:space="0" w:color="6679BA"/>
            </w:tcBorders>
            <w:vAlign w:val="center"/>
            <w:hideMark/>
          </w:tcPr>
          <w:p w14:paraId="2912B491" w14:textId="77777777" w:rsidR="0055527D" w:rsidRPr="00EC23AC" w:rsidRDefault="0055527D" w:rsidP="00EC23AC">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b/>
                <w:bCs/>
                <w:sz w:val="20"/>
              </w:rPr>
            </w:pPr>
            <w:r w:rsidRPr="00EC23AC">
              <w:rPr>
                <w:b/>
                <w:bCs/>
                <w:sz w:val="20"/>
              </w:rPr>
              <w:t>7,856</w:t>
            </w:r>
          </w:p>
        </w:tc>
        <w:tc>
          <w:tcPr>
            <w:tcW w:w="2825" w:type="dxa"/>
            <w:tcBorders>
              <w:bottom w:val="single" w:sz="8" w:space="0" w:color="6679BA"/>
            </w:tcBorders>
            <w:vAlign w:val="center"/>
            <w:hideMark/>
          </w:tcPr>
          <w:p w14:paraId="4DA5F91D" w14:textId="77777777" w:rsidR="0055527D" w:rsidRPr="00EC23AC" w:rsidRDefault="0055527D" w:rsidP="00532D1A">
            <w:pPr>
              <w:spacing w:before="60" w:after="60" w:line="240" w:lineRule="auto"/>
              <w:ind w:right="175"/>
              <w:jc w:val="right"/>
              <w:cnfStyle w:val="000000000000" w:firstRow="0" w:lastRow="0" w:firstColumn="0" w:lastColumn="0" w:oddVBand="0" w:evenVBand="0" w:oddHBand="0" w:evenHBand="0" w:firstRowFirstColumn="0" w:firstRowLastColumn="0" w:lastRowFirstColumn="0" w:lastRowLastColumn="0"/>
              <w:rPr>
                <w:b/>
                <w:bCs/>
                <w:sz w:val="20"/>
              </w:rPr>
            </w:pPr>
            <w:r w:rsidRPr="00EC23AC">
              <w:rPr>
                <w:b/>
                <w:bCs/>
                <w:sz w:val="20"/>
              </w:rPr>
              <w:t xml:space="preserve">50,515 </w:t>
            </w:r>
          </w:p>
        </w:tc>
      </w:tr>
    </w:tbl>
    <w:p w14:paraId="464D6FA4" w14:textId="77777777" w:rsidR="006C5615" w:rsidRDefault="006C5615" w:rsidP="00CC7C44"/>
    <w:p w14:paraId="23C0B7E1" w14:textId="77777777" w:rsidR="00532D1A" w:rsidRDefault="00532D1A" w:rsidP="00A63C1D">
      <w:pPr>
        <w:pStyle w:val="Heading3"/>
      </w:pPr>
      <w:bookmarkStart w:id="9" w:name="_Toc493771489"/>
      <w:r>
        <w:t>Table 4: Foreign interests in agricultural land by land use (‘000 ha)</w:t>
      </w:r>
      <w:r>
        <w:rPr>
          <w:rStyle w:val="FootnoteReference0"/>
        </w:rPr>
        <w:footnoteReference w:id="5"/>
      </w:r>
      <w:bookmarkEnd w:id="9"/>
    </w:p>
    <w:tbl>
      <w:tblPr>
        <w:tblStyle w:val="LightShading-Accent3"/>
        <w:tblW w:w="9039" w:type="dxa"/>
        <w:tblLayout w:type="fixed"/>
        <w:tblLook w:val="04A0" w:firstRow="1" w:lastRow="0" w:firstColumn="1" w:lastColumn="0" w:noHBand="0" w:noVBand="1"/>
      </w:tblPr>
      <w:tblGrid>
        <w:gridCol w:w="1242"/>
        <w:gridCol w:w="993"/>
        <w:gridCol w:w="1161"/>
        <w:gridCol w:w="1248"/>
        <w:gridCol w:w="1134"/>
        <w:gridCol w:w="993"/>
        <w:gridCol w:w="992"/>
        <w:gridCol w:w="1276"/>
      </w:tblGrid>
      <w:tr w:rsidR="00EC23AC" w:rsidRPr="00EC23AC" w14:paraId="0573C2BB" w14:textId="77777777" w:rsidTr="0098246A">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42" w:type="dxa"/>
            <w:hideMark/>
          </w:tcPr>
          <w:p w14:paraId="335AE94A" w14:textId="6CE65641" w:rsidR="00EC23AC" w:rsidRPr="00EC23AC" w:rsidRDefault="00EC23AC" w:rsidP="00DB0365">
            <w:pPr>
              <w:pStyle w:val="Tabletext"/>
              <w:spacing w:before="60" w:after="60" w:line="240" w:lineRule="auto"/>
              <w:ind w:left="0" w:right="34"/>
              <w:rPr>
                <w:rFonts w:cstheme="minorHAnsi"/>
                <w:b w:val="0"/>
                <w:sz w:val="20"/>
                <w:lang w:eastAsia="en-AU"/>
              </w:rPr>
            </w:pPr>
            <w:r w:rsidRPr="00EC23AC">
              <w:rPr>
                <w:rFonts w:cstheme="minorHAnsi"/>
                <w:b w:val="0"/>
                <w:sz w:val="20"/>
                <w:lang w:eastAsia="en-AU"/>
              </w:rPr>
              <w:t>State/</w:t>
            </w:r>
            <w:r w:rsidR="00532D1A">
              <w:rPr>
                <w:rFonts w:cstheme="minorHAnsi"/>
                <w:b w:val="0"/>
                <w:sz w:val="20"/>
                <w:lang w:eastAsia="en-AU"/>
              </w:rPr>
              <w:t xml:space="preserve"> </w:t>
            </w:r>
            <w:r w:rsidR="00C81BA3">
              <w:rPr>
                <w:rFonts w:cstheme="minorHAnsi"/>
                <w:b w:val="0"/>
                <w:sz w:val="20"/>
                <w:lang w:eastAsia="en-AU"/>
              </w:rPr>
              <w:t>T</w:t>
            </w:r>
            <w:r w:rsidRPr="00EC23AC">
              <w:rPr>
                <w:rFonts w:cstheme="minorHAnsi"/>
                <w:b w:val="0"/>
                <w:sz w:val="20"/>
                <w:lang w:eastAsia="en-AU"/>
              </w:rPr>
              <w:t>erritory</w:t>
            </w:r>
          </w:p>
        </w:tc>
        <w:tc>
          <w:tcPr>
            <w:tcW w:w="993" w:type="dxa"/>
            <w:vAlign w:val="center"/>
            <w:hideMark/>
          </w:tcPr>
          <w:p w14:paraId="41B4785A" w14:textId="77777777" w:rsidR="00EC23AC" w:rsidRPr="00EC23AC" w:rsidRDefault="00EC23AC" w:rsidP="00532D1A">
            <w:pPr>
              <w:pStyle w:val="Tabletext"/>
              <w:spacing w:before="60" w:after="60" w:line="240" w:lineRule="auto"/>
              <w:ind w:left="34" w:right="61"/>
              <w:jc w:val="right"/>
              <w:cnfStyle w:val="100000000000" w:firstRow="1" w:lastRow="0" w:firstColumn="0" w:lastColumn="0" w:oddVBand="0" w:evenVBand="0" w:oddHBand="0" w:evenHBand="0" w:firstRowFirstColumn="0" w:firstRowLastColumn="0" w:lastRowFirstColumn="0" w:lastRowLastColumn="0"/>
              <w:rPr>
                <w:rFonts w:cstheme="minorHAnsi"/>
                <w:b w:val="0"/>
                <w:sz w:val="20"/>
                <w:lang w:eastAsia="en-AU"/>
              </w:rPr>
            </w:pPr>
            <w:r w:rsidRPr="00EC23AC">
              <w:rPr>
                <w:rFonts w:cstheme="minorHAnsi"/>
                <w:b w:val="0"/>
                <w:sz w:val="20"/>
                <w:lang w:eastAsia="en-AU"/>
              </w:rPr>
              <w:t>Crops</w:t>
            </w:r>
          </w:p>
        </w:tc>
        <w:tc>
          <w:tcPr>
            <w:tcW w:w="1161" w:type="dxa"/>
            <w:vAlign w:val="center"/>
            <w:hideMark/>
          </w:tcPr>
          <w:p w14:paraId="4379DE93" w14:textId="77777777" w:rsidR="00EC23AC" w:rsidRPr="00EC23AC" w:rsidRDefault="00EC23AC" w:rsidP="00532D1A">
            <w:pPr>
              <w:pStyle w:val="Tabletext"/>
              <w:spacing w:before="60" w:after="60" w:line="240" w:lineRule="auto"/>
              <w:ind w:left="7" w:right="0"/>
              <w:jc w:val="right"/>
              <w:cnfStyle w:val="100000000000" w:firstRow="1" w:lastRow="0" w:firstColumn="0" w:lastColumn="0" w:oddVBand="0" w:evenVBand="0" w:oddHBand="0" w:evenHBand="0" w:firstRowFirstColumn="0" w:firstRowLastColumn="0" w:lastRowFirstColumn="0" w:lastRowLastColumn="0"/>
              <w:rPr>
                <w:rFonts w:cstheme="minorHAnsi"/>
                <w:b w:val="0"/>
                <w:sz w:val="20"/>
                <w:lang w:eastAsia="en-AU"/>
              </w:rPr>
            </w:pPr>
            <w:r w:rsidRPr="00EC23AC">
              <w:rPr>
                <w:rFonts w:cstheme="minorHAnsi"/>
                <w:b w:val="0"/>
                <w:sz w:val="20"/>
                <w:lang w:eastAsia="en-AU"/>
              </w:rPr>
              <w:t>Livestock</w:t>
            </w:r>
          </w:p>
        </w:tc>
        <w:tc>
          <w:tcPr>
            <w:tcW w:w="1248" w:type="dxa"/>
            <w:vAlign w:val="center"/>
            <w:hideMark/>
          </w:tcPr>
          <w:p w14:paraId="355C8AFD" w14:textId="77777777" w:rsidR="00EC23AC" w:rsidRPr="00EC23AC" w:rsidRDefault="00EC23AC" w:rsidP="00532D1A">
            <w:pPr>
              <w:pStyle w:val="Tabletext"/>
              <w:spacing w:before="60" w:after="60" w:line="240" w:lineRule="auto"/>
              <w:ind w:left="0" w:right="0"/>
              <w:jc w:val="right"/>
              <w:cnfStyle w:val="100000000000" w:firstRow="1" w:lastRow="0" w:firstColumn="0" w:lastColumn="0" w:oddVBand="0" w:evenVBand="0" w:oddHBand="0" w:evenHBand="0" w:firstRowFirstColumn="0" w:firstRowLastColumn="0" w:lastRowFirstColumn="0" w:lastRowLastColumn="0"/>
              <w:rPr>
                <w:rFonts w:cstheme="minorHAnsi"/>
                <w:b w:val="0"/>
                <w:sz w:val="20"/>
                <w:lang w:eastAsia="en-AU"/>
              </w:rPr>
            </w:pPr>
            <w:r w:rsidRPr="00EC23AC">
              <w:rPr>
                <w:rFonts w:cstheme="minorHAnsi"/>
                <w:b w:val="0"/>
                <w:sz w:val="20"/>
                <w:lang w:eastAsia="en-AU"/>
              </w:rPr>
              <w:t>Horticulture</w:t>
            </w:r>
          </w:p>
        </w:tc>
        <w:tc>
          <w:tcPr>
            <w:tcW w:w="1134" w:type="dxa"/>
            <w:vAlign w:val="center"/>
            <w:hideMark/>
          </w:tcPr>
          <w:p w14:paraId="3A4CE0BB" w14:textId="77777777" w:rsidR="00EC23AC" w:rsidRPr="00EC23AC" w:rsidRDefault="00EC23AC" w:rsidP="00DB0365">
            <w:pPr>
              <w:pStyle w:val="Tabletext"/>
              <w:spacing w:before="60" w:after="60" w:line="240" w:lineRule="auto"/>
              <w:ind w:left="0" w:right="-1"/>
              <w:jc w:val="right"/>
              <w:cnfStyle w:val="100000000000" w:firstRow="1" w:lastRow="0" w:firstColumn="0" w:lastColumn="0" w:oddVBand="0" w:evenVBand="0" w:oddHBand="0" w:evenHBand="0" w:firstRowFirstColumn="0" w:firstRowLastColumn="0" w:lastRowFirstColumn="0" w:lastRowLastColumn="0"/>
              <w:rPr>
                <w:rFonts w:cstheme="minorHAnsi"/>
                <w:b w:val="0"/>
                <w:sz w:val="20"/>
                <w:lang w:eastAsia="en-AU"/>
              </w:rPr>
            </w:pPr>
            <w:r w:rsidRPr="00EC23AC">
              <w:rPr>
                <w:rFonts w:cstheme="minorHAnsi"/>
                <w:b w:val="0"/>
                <w:sz w:val="20"/>
                <w:lang w:eastAsia="en-AU"/>
              </w:rPr>
              <w:t xml:space="preserve">Other </w:t>
            </w:r>
            <w:r w:rsidR="00DB0365">
              <w:rPr>
                <w:rFonts w:cstheme="minorHAnsi"/>
                <w:b w:val="0"/>
                <w:sz w:val="20"/>
                <w:lang w:eastAsia="en-AU"/>
              </w:rPr>
              <w:t>f</w:t>
            </w:r>
            <w:r w:rsidRPr="00EC23AC">
              <w:rPr>
                <w:rFonts w:cstheme="minorHAnsi"/>
                <w:b w:val="0"/>
                <w:sz w:val="20"/>
                <w:lang w:eastAsia="en-AU"/>
              </w:rPr>
              <w:t>arming</w:t>
            </w:r>
          </w:p>
        </w:tc>
        <w:tc>
          <w:tcPr>
            <w:tcW w:w="993" w:type="dxa"/>
            <w:vAlign w:val="center"/>
            <w:hideMark/>
          </w:tcPr>
          <w:p w14:paraId="32563116" w14:textId="77777777" w:rsidR="00EC23AC" w:rsidRPr="00EC23AC" w:rsidRDefault="00EC23AC" w:rsidP="00532D1A">
            <w:pPr>
              <w:pStyle w:val="Tabletext"/>
              <w:spacing w:before="60" w:after="60" w:line="240" w:lineRule="auto"/>
              <w:ind w:left="0" w:right="26"/>
              <w:jc w:val="right"/>
              <w:cnfStyle w:val="100000000000" w:firstRow="1" w:lastRow="0" w:firstColumn="0" w:lastColumn="0" w:oddVBand="0" w:evenVBand="0" w:oddHBand="0" w:evenHBand="0" w:firstRowFirstColumn="0" w:firstRowLastColumn="0" w:lastRowFirstColumn="0" w:lastRowLastColumn="0"/>
              <w:rPr>
                <w:rFonts w:cstheme="minorHAnsi"/>
                <w:b w:val="0"/>
                <w:sz w:val="20"/>
                <w:lang w:eastAsia="en-AU"/>
              </w:rPr>
            </w:pPr>
            <w:r w:rsidRPr="00EC23AC">
              <w:rPr>
                <w:rFonts w:cstheme="minorHAnsi"/>
                <w:b w:val="0"/>
                <w:sz w:val="20"/>
                <w:lang w:eastAsia="en-AU"/>
              </w:rPr>
              <w:t>Forestry</w:t>
            </w:r>
          </w:p>
        </w:tc>
        <w:tc>
          <w:tcPr>
            <w:tcW w:w="992" w:type="dxa"/>
            <w:vAlign w:val="center"/>
            <w:hideMark/>
          </w:tcPr>
          <w:p w14:paraId="2FA5F9F3" w14:textId="77777777" w:rsidR="00EC23AC" w:rsidRPr="00EC23AC" w:rsidRDefault="00EC23AC" w:rsidP="00DB0365">
            <w:pPr>
              <w:pStyle w:val="Tabletext"/>
              <w:spacing w:before="60" w:after="60" w:line="240" w:lineRule="auto"/>
              <w:ind w:left="41" w:right="0"/>
              <w:jc w:val="right"/>
              <w:cnfStyle w:val="100000000000" w:firstRow="1" w:lastRow="0" w:firstColumn="0" w:lastColumn="0" w:oddVBand="0" w:evenVBand="0" w:oddHBand="0" w:evenHBand="0" w:firstRowFirstColumn="0" w:firstRowLastColumn="0" w:lastRowFirstColumn="0" w:lastRowLastColumn="0"/>
              <w:rPr>
                <w:rFonts w:cstheme="minorHAnsi"/>
                <w:b w:val="0"/>
                <w:sz w:val="20"/>
                <w:lang w:eastAsia="en-AU"/>
              </w:rPr>
            </w:pPr>
            <w:r w:rsidRPr="00EC23AC">
              <w:rPr>
                <w:rFonts w:cstheme="minorHAnsi"/>
                <w:b w:val="0"/>
                <w:sz w:val="20"/>
                <w:lang w:eastAsia="en-AU"/>
              </w:rPr>
              <w:t>Non-</w:t>
            </w:r>
            <w:r w:rsidR="00DB0365">
              <w:rPr>
                <w:rFonts w:cstheme="minorHAnsi"/>
                <w:b w:val="0"/>
                <w:sz w:val="20"/>
                <w:lang w:eastAsia="en-AU"/>
              </w:rPr>
              <w:t>f</w:t>
            </w:r>
            <w:r w:rsidRPr="00EC23AC">
              <w:rPr>
                <w:rFonts w:cstheme="minorHAnsi"/>
                <w:b w:val="0"/>
                <w:sz w:val="20"/>
                <w:lang w:eastAsia="en-AU"/>
              </w:rPr>
              <w:t>arming</w:t>
            </w:r>
          </w:p>
        </w:tc>
        <w:tc>
          <w:tcPr>
            <w:tcW w:w="1276" w:type="dxa"/>
            <w:vAlign w:val="center"/>
            <w:hideMark/>
          </w:tcPr>
          <w:p w14:paraId="0D72BAC5" w14:textId="77777777" w:rsidR="00EC23AC" w:rsidRPr="00EC23AC" w:rsidRDefault="00EC23AC" w:rsidP="00532D1A">
            <w:pPr>
              <w:pStyle w:val="Tabletext"/>
              <w:spacing w:before="60" w:after="60" w:line="240" w:lineRule="auto"/>
              <w:ind w:left="14" w:right="0"/>
              <w:jc w:val="right"/>
              <w:cnfStyle w:val="100000000000" w:firstRow="1" w:lastRow="0" w:firstColumn="0" w:lastColumn="0" w:oddVBand="0" w:evenVBand="0" w:oddHBand="0" w:evenHBand="0" w:firstRowFirstColumn="0" w:firstRowLastColumn="0" w:lastRowFirstColumn="0" w:lastRowLastColumn="0"/>
              <w:rPr>
                <w:rFonts w:cstheme="minorHAnsi"/>
                <w:b w:val="0"/>
                <w:sz w:val="20"/>
                <w:lang w:eastAsia="en-AU"/>
              </w:rPr>
            </w:pPr>
            <w:r w:rsidRPr="00EC23AC">
              <w:rPr>
                <w:rFonts w:cstheme="minorHAnsi"/>
                <w:b w:val="0"/>
                <w:sz w:val="20"/>
                <w:lang w:eastAsia="en-AU"/>
              </w:rPr>
              <w:t xml:space="preserve">Unreported </w:t>
            </w:r>
          </w:p>
        </w:tc>
      </w:tr>
      <w:tr w:rsidR="0092168A" w:rsidRPr="00EC23AC" w14:paraId="49089B2F" w14:textId="77777777" w:rsidTr="0098246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45022506" w14:textId="1ECD2AC9" w:rsidR="0092168A" w:rsidRPr="00EC23AC" w:rsidRDefault="0092168A" w:rsidP="00532D1A">
            <w:pPr>
              <w:pStyle w:val="Tabletext"/>
              <w:spacing w:before="60" w:after="60" w:line="240" w:lineRule="auto"/>
              <w:ind w:left="0" w:right="34"/>
              <w:rPr>
                <w:rFonts w:cstheme="minorHAnsi"/>
                <w:b w:val="0"/>
                <w:sz w:val="20"/>
                <w:lang w:eastAsia="en-AU"/>
              </w:rPr>
            </w:pPr>
            <w:r w:rsidRPr="00EC23AC">
              <w:rPr>
                <w:rFonts w:cstheme="minorHAnsi"/>
                <w:b w:val="0"/>
                <w:sz w:val="20"/>
                <w:lang w:eastAsia="en-AU"/>
              </w:rPr>
              <w:t>NSW/ACT</w:t>
            </w:r>
          </w:p>
        </w:tc>
        <w:tc>
          <w:tcPr>
            <w:tcW w:w="993" w:type="dxa"/>
            <w:noWrap/>
            <w:vAlign w:val="center"/>
            <w:hideMark/>
          </w:tcPr>
          <w:p w14:paraId="7E532DA5"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2168A">
              <w:rPr>
                <w:rFonts w:cstheme="minorHAnsi"/>
                <w:sz w:val="20"/>
              </w:rPr>
              <w:t>672</w:t>
            </w:r>
          </w:p>
        </w:tc>
        <w:tc>
          <w:tcPr>
            <w:tcW w:w="1161" w:type="dxa"/>
            <w:noWrap/>
            <w:vAlign w:val="center"/>
            <w:hideMark/>
          </w:tcPr>
          <w:p w14:paraId="580B044F"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2168A">
              <w:rPr>
                <w:rFonts w:cstheme="minorHAnsi"/>
                <w:sz w:val="20"/>
              </w:rPr>
              <w:t>1,213</w:t>
            </w:r>
          </w:p>
        </w:tc>
        <w:tc>
          <w:tcPr>
            <w:tcW w:w="1248" w:type="dxa"/>
            <w:noWrap/>
            <w:vAlign w:val="center"/>
            <w:hideMark/>
          </w:tcPr>
          <w:p w14:paraId="39B11DCC"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2168A">
              <w:rPr>
                <w:rFonts w:cstheme="minorHAnsi"/>
                <w:sz w:val="20"/>
              </w:rPr>
              <w:t>82</w:t>
            </w:r>
          </w:p>
        </w:tc>
        <w:tc>
          <w:tcPr>
            <w:tcW w:w="1134" w:type="dxa"/>
            <w:noWrap/>
            <w:vAlign w:val="center"/>
            <w:hideMark/>
          </w:tcPr>
          <w:p w14:paraId="5AD0DF71"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2168A">
              <w:rPr>
                <w:rFonts w:cstheme="minorHAnsi"/>
                <w:sz w:val="20"/>
              </w:rPr>
              <w:t>57</w:t>
            </w:r>
          </w:p>
        </w:tc>
        <w:tc>
          <w:tcPr>
            <w:tcW w:w="993" w:type="dxa"/>
            <w:noWrap/>
            <w:vAlign w:val="center"/>
            <w:hideMark/>
          </w:tcPr>
          <w:p w14:paraId="1A18E511"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2168A">
              <w:rPr>
                <w:rFonts w:cstheme="minorHAnsi"/>
                <w:sz w:val="20"/>
              </w:rPr>
              <w:t>114</w:t>
            </w:r>
          </w:p>
        </w:tc>
        <w:tc>
          <w:tcPr>
            <w:tcW w:w="992" w:type="dxa"/>
            <w:noWrap/>
            <w:vAlign w:val="center"/>
            <w:hideMark/>
          </w:tcPr>
          <w:p w14:paraId="4818900C"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2168A">
              <w:rPr>
                <w:rFonts w:cstheme="minorHAnsi"/>
                <w:sz w:val="20"/>
              </w:rPr>
              <w:t>110</w:t>
            </w:r>
          </w:p>
        </w:tc>
        <w:tc>
          <w:tcPr>
            <w:tcW w:w="1276" w:type="dxa"/>
            <w:noWrap/>
            <w:vAlign w:val="center"/>
            <w:hideMark/>
          </w:tcPr>
          <w:p w14:paraId="715AF226"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2168A">
              <w:rPr>
                <w:rFonts w:cstheme="minorHAnsi"/>
                <w:sz w:val="20"/>
              </w:rPr>
              <w:t xml:space="preserve">239 </w:t>
            </w:r>
          </w:p>
        </w:tc>
      </w:tr>
      <w:tr w:rsidR="0092168A" w:rsidRPr="00EC23AC" w14:paraId="1117E86D" w14:textId="77777777" w:rsidTr="0098246A">
        <w:trPr>
          <w:trHeight w:val="25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6A362BD2" w14:textId="77777777" w:rsidR="0092168A" w:rsidRPr="00EC23AC" w:rsidRDefault="0092168A" w:rsidP="00532D1A">
            <w:pPr>
              <w:pStyle w:val="Tabletext"/>
              <w:spacing w:before="60" w:after="60" w:line="240" w:lineRule="auto"/>
              <w:ind w:left="0"/>
              <w:rPr>
                <w:rFonts w:cstheme="minorHAnsi"/>
                <w:b w:val="0"/>
                <w:sz w:val="20"/>
                <w:lang w:eastAsia="en-AU"/>
              </w:rPr>
            </w:pPr>
            <w:r w:rsidRPr="00EC23AC">
              <w:rPr>
                <w:rFonts w:cstheme="minorHAnsi"/>
                <w:b w:val="0"/>
                <w:sz w:val="20"/>
                <w:lang w:eastAsia="en-AU"/>
              </w:rPr>
              <w:t>VIC</w:t>
            </w:r>
          </w:p>
        </w:tc>
        <w:tc>
          <w:tcPr>
            <w:tcW w:w="993" w:type="dxa"/>
            <w:noWrap/>
            <w:vAlign w:val="center"/>
            <w:hideMark/>
          </w:tcPr>
          <w:p w14:paraId="3B3BF7A6"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2168A">
              <w:rPr>
                <w:rFonts w:cstheme="minorHAnsi"/>
                <w:sz w:val="20"/>
              </w:rPr>
              <w:t>74</w:t>
            </w:r>
          </w:p>
        </w:tc>
        <w:tc>
          <w:tcPr>
            <w:tcW w:w="1161" w:type="dxa"/>
            <w:noWrap/>
            <w:vAlign w:val="center"/>
            <w:hideMark/>
          </w:tcPr>
          <w:p w14:paraId="0698656A"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2168A">
              <w:rPr>
                <w:rFonts w:cstheme="minorHAnsi"/>
                <w:sz w:val="20"/>
              </w:rPr>
              <w:t>90</w:t>
            </w:r>
          </w:p>
        </w:tc>
        <w:tc>
          <w:tcPr>
            <w:tcW w:w="1248" w:type="dxa"/>
            <w:noWrap/>
            <w:vAlign w:val="center"/>
            <w:hideMark/>
          </w:tcPr>
          <w:p w14:paraId="1F773946"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2168A">
              <w:rPr>
                <w:rFonts w:cstheme="minorHAnsi"/>
                <w:sz w:val="20"/>
              </w:rPr>
              <w:t>6</w:t>
            </w:r>
          </w:p>
        </w:tc>
        <w:tc>
          <w:tcPr>
            <w:tcW w:w="1134" w:type="dxa"/>
            <w:noWrap/>
            <w:vAlign w:val="center"/>
            <w:hideMark/>
          </w:tcPr>
          <w:p w14:paraId="3BDCFAE3"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2168A">
              <w:rPr>
                <w:rFonts w:cstheme="minorHAnsi"/>
                <w:sz w:val="20"/>
              </w:rPr>
              <w:t>14</w:t>
            </w:r>
          </w:p>
        </w:tc>
        <w:tc>
          <w:tcPr>
            <w:tcW w:w="993" w:type="dxa"/>
            <w:noWrap/>
            <w:vAlign w:val="center"/>
            <w:hideMark/>
          </w:tcPr>
          <w:p w14:paraId="2791A2BE"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2168A">
              <w:rPr>
                <w:rFonts w:cstheme="minorHAnsi"/>
                <w:sz w:val="20"/>
              </w:rPr>
              <w:t>419</w:t>
            </w:r>
          </w:p>
        </w:tc>
        <w:tc>
          <w:tcPr>
            <w:tcW w:w="992" w:type="dxa"/>
            <w:noWrap/>
            <w:vAlign w:val="center"/>
            <w:hideMark/>
          </w:tcPr>
          <w:p w14:paraId="191D296B"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2168A">
              <w:rPr>
                <w:rFonts w:cstheme="minorHAnsi"/>
                <w:sz w:val="20"/>
              </w:rPr>
              <w:t>16</w:t>
            </w:r>
          </w:p>
        </w:tc>
        <w:tc>
          <w:tcPr>
            <w:tcW w:w="1276" w:type="dxa"/>
            <w:noWrap/>
            <w:vAlign w:val="center"/>
            <w:hideMark/>
          </w:tcPr>
          <w:p w14:paraId="0ECAB1E9"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20"/>
              </w:rPr>
            </w:pPr>
            <w:r w:rsidRPr="0092168A">
              <w:rPr>
                <w:rFonts w:cstheme="minorHAnsi"/>
                <w:sz w:val="20"/>
              </w:rPr>
              <w:t xml:space="preserve">16 </w:t>
            </w:r>
          </w:p>
        </w:tc>
      </w:tr>
      <w:tr w:rsidR="0092168A" w:rsidRPr="00EC23AC" w14:paraId="0812C9B4" w14:textId="77777777" w:rsidTr="0098246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5D3C5A96" w14:textId="77777777" w:rsidR="0092168A" w:rsidRPr="00EC23AC" w:rsidRDefault="0092168A" w:rsidP="00532D1A">
            <w:pPr>
              <w:pStyle w:val="Tabletext"/>
              <w:spacing w:before="60" w:after="60" w:line="240" w:lineRule="auto"/>
              <w:ind w:left="0"/>
              <w:rPr>
                <w:rFonts w:cstheme="minorHAnsi"/>
                <w:b w:val="0"/>
                <w:sz w:val="20"/>
                <w:lang w:eastAsia="en-AU"/>
              </w:rPr>
            </w:pPr>
            <w:r w:rsidRPr="00EC23AC">
              <w:rPr>
                <w:rFonts w:cstheme="minorHAnsi"/>
                <w:b w:val="0"/>
                <w:sz w:val="20"/>
                <w:lang w:eastAsia="en-AU"/>
              </w:rPr>
              <w:t>QLD</w:t>
            </w:r>
          </w:p>
        </w:tc>
        <w:tc>
          <w:tcPr>
            <w:tcW w:w="993" w:type="dxa"/>
            <w:noWrap/>
            <w:vAlign w:val="center"/>
            <w:hideMark/>
          </w:tcPr>
          <w:p w14:paraId="6F6C2726"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335</w:t>
            </w:r>
          </w:p>
        </w:tc>
        <w:tc>
          <w:tcPr>
            <w:tcW w:w="1161" w:type="dxa"/>
            <w:noWrap/>
            <w:vAlign w:val="center"/>
            <w:hideMark/>
          </w:tcPr>
          <w:p w14:paraId="2326C3E8"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13,304</w:t>
            </w:r>
          </w:p>
        </w:tc>
        <w:tc>
          <w:tcPr>
            <w:tcW w:w="1248" w:type="dxa"/>
            <w:noWrap/>
            <w:vAlign w:val="center"/>
            <w:hideMark/>
          </w:tcPr>
          <w:p w14:paraId="213672BA"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78</w:t>
            </w:r>
          </w:p>
        </w:tc>
        <w:tc>
          <w:tcPr>
            <w:tcW w:w="1134" w:type="dxa"/>
            <w:noWrap/>
            <w:vAlign w:val="center"/>
            <w:hideMark/>
          </w:tcPr>
          <w:p w14:paraId="40DBFC12"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13</w:t>
            </w:r>
          </w:p>
        </w:tc>
        <w:tc>
          <w:tcPr>
            <w:tcW w:w="993" w:type="dxa"/>
            <w:noWrap/>
            <w:vAlign w:val="center"/>
            <w:hideMark/>
          </w:tcPr>
          <w:p w14:paraId="526228B6"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355</w:t>
            </w:r>
          </w:p>
        </w:tc>
        <w:tc>
          <w:tcPr>
            <w:tcW w:w="992" w:type="dxa"/>
            <w:noWrap/>
            <w:vAlign w:val="center"/>
            <w:hideMark/>
          </w:tcPr>
          <w:p w14:paraId="1AC0B6B8"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184</w:t>
            </w:r>
          </w:p>
        </w:tc>
        <w:tc>
          <w:tcPr>
            <w:tcW w:w="1276" w:type="dxa"/>
            <w:noWrap/>
            <w:vAlign w:val="center"/>
            <w:hideMark/>
          </w:tcPr>
          <w:p w14:paraId="6E2E7A32"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 xml:space="preserve">1,479 </w:t>
            </w:r>
          </w:p>
        </w:tc>
      </w:tr>
      <w:tr w:rsidR="0092168A" w:rsidRPr="00EC23AC" w14:paraId="7C25CC42" w14:textId="77777777" w:rsidTr="0098246A">
        <w:trPr>
          <w:trHeight w:val="25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53D0A354" w14:textId="77777777" w:rsidR="0092168A" w:rsidRPr="00EC23AC" w:rsidRDefault="0092168A" w:rsidP="00532D1A">
            <w:pPr>
              <w:pStyle w:val="Tabletext"/>
              <w:spacing w:before="60" w:after="60" w:line="240" w:lineRule="auto"/>
              <w:ind w:left="0"/>
              <w:rPr>
                <w:rFonts w:cstheme="minorHAnsi"/>
                <w:b w:val="0"/>
                <w:sz w:val="20"/>
                <w:lang w:eastAsia="en-AU"/>
              </w:rPr>
            </w:pPr>
            <w:r w:rsidRPr="00EC23AC">
              <w:rPr>
                <w:rFonts w:cstheme="minorHAnsi"/>
                <w:b w:val="0"/>
                <w:sz w:val="20"/>
                <w:lang w:eastAsia="en-AU"/>
              </w:rPr>
              <w:t>WA</w:t>
            </w:r>
          </w:p>
        </w:tc>
        <w:tc>
          <w:tcPr>
            <w:tcW w:w="993" w:type="dxa"/>
            <w:noWrap/>
            <w:vAlign w:val="center"/>
            <w:hideMark/>
          </w:tcPr>
          <w:p w14:paraId="0616BC6A"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526</w:t>
            </w:r>
          </w:p>
        </w:tc>
        <w:tc>
          <w:tcPr>
            <w:tcW w:w="1161" w:type="dxa"/>
            <w:noWrap/>
            <w:vAlign w:val="center"/>
            <w:hideMark/>
          </w:tcPr>
          <w:p w14:paraId="3146DB64"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10,951</w:t>
            </w:r>
          </w:p>
        </w:tc>
        <w:tc>
          <w:tcPr>
            <w:tcW w:w="1248" w:type="dxa"/>
            <w:noWrap/>
            <w:vAlign w:val="center"/>
            <w:hideMark/>
          </w:tcPr>
          <w:p w14:paraId="065B5D9A"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105</w:t>
            </w:r>
          </w:p>
        </w:tc>
        <w:tc>
          <w:tcPr>
            <w:tcW w:w="1134" w:type="dxa"/>
            <w:noWrap/>
            <w:vAlign w:val="center"/>
            <w:hideMark/>
          </w:tcPr>
          <w:p w14:paraId="7A22A15A"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23</w:t>
            </w:r>
          </w:p>
        </w:tc>
        <w:tc>
          <w:tcPr>
            <w:tcW w:w="993" w:type="dxa"/>
            <w:noWrap/>
            <w:vAlign w:val="center"/>
            <w:hideMark/>
          </w:tcPr>
          <w:p w14:paraId="1D94F3AE"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175</w:t>
            </w:r>
          </w:p>
        </w:tc>
        <w:tc>
          <w:tcPr>
            <w:tcW w:w="992" w:type="dxa"/>
            <w:noWrap/>
            <w:vAlign w:val="center"/>
            <w:hideMark/>
          </w:tcPr>
          <w:p w14:paraId="765528F5"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513</w:t>
            </w:r>
          </w:p>
        </w:tc>
        <w:tc>
          <w:tcPr>
            <w:tcW w:w="1276" w:type="dxa"/>
            <w:noWrap/>
            <w:vAlign w:val="center"/>
            <w:hideMark/>
          </w:tcPr>
          <w:p w14:paraId="3C113B89"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 xml:space="preserve">516 </w:t>
            </w:r>
          </w:p>
        </w:tc>
      </w:tr>
      <w:tr w:rsidR="0092168A" w:rsidRPr="00EC23AC" w14:paraId="48597D59" w14:textId="77777777" w:rsidTr="0098246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511A09D8" w14:textId="77777777" w:rsidR="0092168A" w:rsidRPr="00EC23AC" w:rsidRDefault="0092168A" w:rsidP="00532D1A">
            <w:pPr>
              <w:pStyle w:val="Tabletext"/>
              <w:spacing w:before="60" w:after="60" w:line="240" w:lineRule="auto"/>
              <w:ind w:left="0"/>
              <w:rPr>
                <w:rFonts w:cstheme="minorHAnsi"/>
                <w:b w:val="0"/>
                <w:sz w:val="20"/>
                <w:lang w:eastAsia="en-AU"/>
              </w:rPr>
            </w:pPr>
            <w:r w:rsidRPr="00EC23AC">
              <w:rPr>
                <w:rFonts w:cstheme="minorHAnsi"/>
                <w:b w:val="0"/>
                <w:sz w:val="20"/>
                <w:lang w:eastAsia="en-AU"/>
              </w:rPr>
              <w:t>SA</w:t>
            </w:r>
          </w:p>
        </w:tc>
        <w:tc>
          <w:tcPr>
            <w:tcW w:w="993" w:type="dxa"/>
            <w:noWrap/>
            <w:vAlign w:val="center"/>
            <w:hideMark/>
          </w:tcPr>
          <w:p w14:paraId="6EF885B2"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26</w:t>
            </w:r>
          </w:p>
        </w:tc>
        <w:tc>
          <w:tcPr>
            <w:tcW w:w="1161" w:type="dxa"/>
            <w:noWrap/>
            <w:vAlign w:val="center"/>
            <w:hideMark/>
          </w:tcPr>
          <w:p w14:paraId="4F2E02E3"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4,633</w:t>
            </w:r>
          </w:p>
        </w:tc>
        <w:tc>
          <w:tcPr>
            <w:tcW w:w="1248" w:type="dxa"/>
            <w:noWrap/>
            <w:vAlign w:val="center"/>
            <w:hideMark/>
          </w:tcPr>
          <w:p w14:paraId="333196A8"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7</w:t>
            </w:r>
          </w:p>
        </w:tc>
        <w:tc>
          <w:tcPr>
            <w:tcW w:w="1134" w:type="dxa"/>
            <w:noWrap/>
            <w:vAlign w:val="center"/>
            <w:hideMark/>
          </w:tcPr>
          <w:p w14:paraId="106D7CDB"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8</w:t>
            </w:r>
          </w:p>
        </w:tc>
        <w:tc>
          <w:tcPr>
            <w:tcW w:w="993" w:type="dxa"/>
            <w:noWrap/>
            <w:vAlign w:val="center"/>
            <w:hideMark/>
          </w:tcPr>
          <w:p w14:paraId="535B9E85"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80</w:t>
            </w:r>
          </w:p>
        </w:tc>
        <w:tc>
          <w:tcPr>
            <w:tcW w:w="992" w:type="dxa"/>
            <w:noWrap/>
            <w:vAlign w:val="center"/>
            <w:hideMark/>
          </w:tcPr>
          <w:p w14:paraId="7CDD40A9"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38</w:t>
            </w:r>
          </w:p>
        </w:tc>
        <w:tc>
          <w:tcPr>
            <w:tcW w:w="1276" w:type="dxa"/>
            <w:noWrap/>
            <w:vAlign w:val="center"/>
            <w:hideMark/>
          </w:tcPr>
          <w:p w14:paraId="4F068642"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 xml:space="preserve">3 </w:t>
            </w:r>
          </w:p>
        </w:tc>
      </w:tr>
      <w:tr w:rsidR="0092168A" w:rsidRPr="00EC23AC" w14:paraId="686FF8F8" w14:textId="77777777" w:rsidTr="0098246A">
        <w:trPr>
          <w:trHeight w:val="25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2C2AA456" w14:textId="77777777" w:rsidR="0092168A" w:rsidRPr="00EC23AC" w:rsidRDefault="0092168A" w:rsidP="00532D1A">
            <w:pPr>
              <w:pStyle w:val="Tabletext"/>
              <w:spacing w:before="60" w:after="60" w:line="240" w:lineRule="auto"/>
              <w:ind w:left="0"/>
              <w:rPr>
                <w:rFonts w:cstheme="minorHAnsi"/>
                <w:b w:val="0"/>
                <w:sz w:val="20"/>
                <w:lang w:eastAsia="en-AU"/>
              </w:rPr>
            </w:pPr>
            <w:r w:rsidRPr="00EC23AC">
              <w:rPr>
                <w:rFonts w:cstheme="minorHAnsi"/>
                <w:b w:val="0"/>
                <w:sz w:val="20"/>
                <w:lang w:eastAsia="en-AU"/>
              </w:rPr>
              <w:t>TAS</w:t>
            </w:r>
          </w:p>
        </w:tc>
        <w:tc>
          <w:tcPr>
            <w:tcW w:w="993" w:type="dxa"/>
            <w:noWrap/>
            <w:vAlign w:val="center"/>
            <w:hideMark/>
          </w:tcPr>
          <w:p w14:paraId="7AEF4B62"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5</w:t>
            </w:r>
          </w:p>
        </w:tc>
        <w:tc>
          <w:tcPr>
            <w:tcW w:w="1161" w:type="dxa"/>
            <w:noWrap/>
            <w:vAlign w:val="center"/>
            <w:hideMark/>
          </w:tcPr>
          <w:p w14:paraId="492BEE21"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52</w:t>
            </w:r>
          </w:p>
        </w:tc>
        <w:tc>
          <w:tcPr>
            <w:tcW w:w="1248" w:type="dxa"/>
            <w:noWrap/>
            <w:vAlign w:val="center"/>
            <w:hideMark/>
          </w:tcPr>
          <w:p w14:paraId="355B47AC"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18</w:t>
            </w:r>
          </w:p>
        </w:tc>
        <w:tc>
          <w:tcPr>
            <w:tcW w:w="1134" w:type="dxa"/>
            <w:noWrap/>
            <w:vAlign w:val="center"/>
            <w:hideMark/>
          </w:tcPr>
          <w:p w14:paraId="09D9699B"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3</w:t>
            </w:r>
          </w:p>
        </w:tc>
        <w:tc>
          <w:tcPr>
            <w:tcW w:w="993" w:type="dxa"/>
            <w:noWrap/>
            <w:vAlign w:val="center"/>
            <w:hideMark/>
          </w:tcPr>
          <w:p w14:paraId="74B503CC"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268</w:t>
            </w:r>
          </w:p>
        </w:tc>
        <w:tc>
          <w:tcPr>
            <w:tcW w:w="992" w:type="dxa"/>
            <w:noWrap/>
            <w:vAlign w:val="center"/>
            <w:hideMark/>
          </w:tcPr>
          <w:p w14:paraId="5F5F948E"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5</w:t>
            </w:r>
          </w:p>
        </w:tc>
        <w:tc>
          <w:tcPr>
            <w:tcW w:w="1276" w:type="dxa"/>
            <w:noWrap/>
            <w:vAlign w:val="center"/>
            <w:hideMark/>
          </w:tcPr>
          <w:p w14:paraId="70D2F78E" w14:textId="77777777" w:rsidR="0092168A" w:rsidRPr="0092168A" w:rsidRDefault="0092168A" w:rsidP="0092168A">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2168A">
              <w:rPr>
                <w:rFonts w:cstheme="minorHAnsi"/>
                <w:color w:val="000000"/>
                <w:sz w:val="20"/>
              </w:rPr>
              <w:t xml:space="preserve">3 </w:t>
            </w:r>
          </w:p>
        </w:tc>
      </w:tr>
      <w:tr w:rsidR="0092168A" w:rsidRPr="00EC23AC" w14:paraId="052BFF09" w14:textId="77777777" w:rsidTr="0098246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14:paraId="2AAF41FF" w14:textId="77777777" w:rsidR="0092168A" w:rsidRPr="00EC23AC" w:rsidRDefault="0092168A" w:rsidP="00532D1A">
            <w:pPr>
              <w:pStyle w:val="Tabletext"/>
              <w:spacing w:before="60" w:after="60" w:line="240" w:lineRule="auto"/>
              <w:ind w:left="0"/>
              <w:rPr>
                <w:rFonts w:cstheme="minorHAnsi"/>
                <w:b w:val="0"/>
                <w:sz w:val="20"/>
                <w:lang w:eastAsia="en-AU"/>
              </w:rPr>
            </w:pPr>
            <w:r w:rsidRPr="00EC23AC">
              <w:rPr>
                <w:rFonts w:cstheme="minorHAnsi"/>
                <w:b w:val="0"/>
                <w:sz w:val="20"/>
                <w:lang w:eastAsia="en-AU"/>
              </w:rPr>
              <w:t>NT</w:t>
            </w:r>
          </w:p>
        </w:tc>
        <w:tc>
          <w:tcPr>
            <w:tcW w:w="993" w:type="dxa"/>
            <w:noWrap/>
            <w:vAlign w:val="center"/>
            <w:hideMark/>
          </w:tcPr>
          <w:p w14:paraId="2083AFCD"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1</w:t>
            </w:r>
          </w:p>
        </w:tc>
        <w:tc>
          <w:tcPr>
            <w:tcW w:w="1161" w:type="dxa"/>
            <w:noWrap/>
            <w:vAlign w:val="center"/>
            <w:hideMark/>
          </w:tcPr>
          <w:p w14:paraId="76FC0EFB"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12,711</w:t>
            </w:r>
          </w:p>
        </w:tc>
        <w:tc>
          <w:tcPr>
            <w:tcW w:w="1248" w:type="dxa"/>
            <w:noWrap/>
            <w:vAlign w:val="center"/>
            <w:hideMark/>
          </w:tcPr>
          <w:p w14:paraId="3ED7A646"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0</w:t>
            </w:r>
          </w:p>
        </w:tc>
        <w:tc>
          <w:tcPr>
            <w:tcW w:w="1134" w:type="dxa"/>
            <w:noWrap/>
            <w:vAlign w:val="center"/>
            <w:hideMark/>
          </w:tcPr>
          <w:p w14:paraId="7212A544"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0</w:t>
            </w:r>
          </w:p>
        </w:tc>
        <w:tc>
          <w:tcPr>
            <w:tcW w:w="993" w:type="dxa"/>
            <w:noWrap/>
            <w:vAlign w:val="center"/>
            <w:hideMark/>
          </w:tcPr>
          <w:p w14:paraId="505B19BD"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11</w:t>
            </w:r>
          </w:p>
        </w:tc>
        <w:tc>
          <w:tcPr>
            <w:tcW w:w="992" w:type="dxa"/>
            <w:noWrap/>
            <w:vAlign w:val="center"/>
            <w:hideMark/>
          </w:tcPr>
          <w:p w14:paraId="51F7410D"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16</w:t>
            </w:r>
          </w:p>
        </w:tc>
        <w:tc>
          <w:tcPr>
            <w:tcW w:w="1276" w:type="dxa"/>
            <w:noWrap/>
            <w:vAlign w:val="center"/>
            <w:hideMark/>
          </w:tcPr>
          <w:p w14:paraId="15875DF3" w14:textId="77777777" w:rsidR="0092168A" w:rsidRPr="0092168A" w:rsidRDefault="0092168A" w:rsidP="0092168A">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2168A">
              <w:rPr>
                <w:rFonts w:cstheme="minorHAnsi"/>
                <w:color w:val="000000"/>
                <w:sz w:val="20"/>
              </w:rPr>
              <w:t xml:space="preserve">946 </w:t>
            </w:r>
          </w:p>
        </w:tc>
      </w:tr>
      <w:tr w:rsidR="00532D1A" w:rsidRPr="00EC23AC" w14:paraId="1BCA62F3" w14:textId="77777777" w:rsidTr="00DD57D5">
        <w:trPr>
          <w:trHeight w:val="270"/>
        </w:trPr>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6679BA"/>
            </w:tcBorders>
            <w:vAlign w:val="center"/>
            <w:hideMark/>
          </w:tcPr>
          <w:p w14:paraId="03E3A1E3" w14:textId="77777777" w:rsidR="00EC23AC" w:rsidRPr="00EC23AC" w:rsidRDefault="00EC23AC" w:rsidP="00532D1A">
            <w:pPr>
              <w:pStyle w:val="Tabletext"/>
              <w:spacing w:before="60" w:after="60" w:line="240" w:lineRule="auto"/>
              <w:ind w:left="0"/>
              <w:rPr>
                <w:rFonts w:cstheme="minorHAnsi"/>
                <w:sz w:val="20"/>
                <w:lang w:eastAsia="en-AU"/>
              </w:rPr>
            </w:pPr>
            <w:r w:rsidRPr="00EC23AC">
              <w:rPr>
                <w:rFonts w:cstheme="minorHAnsi"/>
                <w:sz w:val="20"/>
                <w:lang w:eastAsia="en-AU"/>
              </w:rPr>
              <w:t xml:space="preserve">Total </w:t>
            </w:r>
          </w:p>
        </w:tc>
        <w:tc>
          <w:tcPr>
            <w:tcW w:w="993" w:type="dxa"/>
            <w:tcBorders>
              <w:bottom w:val="single" w:sz="8" w:space="0" w:color="6679BA"/>
            </w:tcBorders>
            <w:vAlign w:val="center"/>
            <w:hideMark/>
          </w:tcPr>
          <w:p w14:paraId="4EC63BFC" w14:textId="77777777" w:rsidR="00EC23AC" w:rsidRPr="00EC23AC" w:rsidRDefault="00EC23AC" w:rsidP="00532D1A">
            <w:pPr>
              <w:pStyle w:val="Tabletext"/>
              <w:spacing w:before="60" w:after="60" w:line="240" w:lineRule="auto"/>
              <w:ind w:left="34" w:right="61"/>
              <w:jc w:val="right"/>
              <w:cnfStyle w:val="000000000000" w:firstRow="0" w:lastRow="0" w:firstColumn="0" w:lastColumn="0" w:oddVBand="0" w:evenVBand="0" w:oddHBand="0" w:evenHBand="0" w:firstRowFirstColumn="0" w:firstRowLastColumn="0" w:lastRowFirstColumn="0" w:lastRowLastColumn="0"/>
              <w:rPr>
                <w:rFonts w:cstheme="minorHAnsi"/>
                <w:b/>
                <w:sz w:val="20"/>
                <w:lang w:eastAsia="en-AU"/>
              </w:rPr>
            </w:pPr>
            <w:r w:rsidRPr="00EC23AC">
              <w:rPr>
                <w:rFonts w:cstheme="minorHAnsi"/>
                <w:b/>
                <w:sz w:val="20"/>
                <w:lang w:eastAsia="en-AU"/>
              </w:rPr>
              <w:t>1,639</w:t>
            </w:r>
          </w:p>
        </w:tc>
        <w:tc>
          <w:tcPr>
            <w:tcW w:w="1161" w:type="dxa"/>
            <w:tcBorders>
              <w:bottom w:val="single" w:sz="8" w:space="0" w:color="6679BA"/>
            </w:tcBorders>
            <w:vAlign w:val="center"/>
            <w:hideMark/>
          </w:tcPr>
          <w:p w14:paraId="25F80711" w14:textId="77777777" w:rsidR="00EC23AC" w:rsidRPr="00EC23AC" w:rsidRDefault="00EC23AC" w:rsidP="00532D1A">
            <w:pPr>
              <w:pStyle w:val="Tabletext"/>
              <w:spacing w:before="60" w:after="60" w:line="240" w:lineRule="auto"/>
              <w:ind w:left="7" w:right="0"/>
              <w:jc w:val="right"/>
              <w:cnfStyle w:val="000000000000" w:firstRow="0" w:lastRow="0" w:firstColumn="0" w:lastColumn="0" w:oddVBand="0" w:evenVBand="0" w:oddHBand="0" w:evenHBand="0" w:firstRowFirstColumn="0" w:firstRowLastColumn="0" w:lastRowFirstColumn="0" w:lastRowLastColumn="0"/>
              <w:rPr>
                <w:rFonts w:cstheme="minorHAnsi"/>
                <w:b/>
                <w:sz w:val="20"/>
                <w:lang w:eastAsia="en-AU"/>
              </w:rPr>
            </w:pPr>
            <w:r w:rsidRPr="00EC23AC">
              <w:rPr>
                <w:rFonts w:cstheme="minorHAnsi"/>
                <w:b/>
                <w:sz w:val="20"/>
                <w:lang w:eastAsia="en-AU"/>
              </w:rPr>
              <w:t>42,954</w:t>
            </w:r>
          </w:p>
        </w:tc>
        <w:tc>
          <w:tcPr>
            <w:tcW w:w="1248" w:type="dxa"/>
            <w:tcBorders>
              <w:bottom w:val="single" w:sz="8" w:space="0" w:color="6679BA"/>
            </w:tcBorders>
            <w:vAlign w:val="center"/>
            <w:hideMark/>
          </w:tcPr>
          <w:p w14:paraId="3733ECD2" w14:textId="77777777" w:rsidR="00EC23AC" w:rsidRPr="00EC23AC" w:rsidRDefault="00EC23AC" w:rsidP="00532D1A">
            <w:pPr>
              <w:pStyle w:val="Tabletext"/>
              <w:spacing w:before="60" w:after="60" w:line="240" w:lineRule="auto"/>
              <w:ind w:left="0" w:right="0"/>
              <w:jc w:val="right"/>
              <w:cnfStyle w:val="000000000000" w:firstRow="0" w:lastRow="0" w:firstColumn="0" w:lastColumn="0" w:oddVBand="0" w:evenVBand="0" w:oddHBand="0" w:evenHBand="0" w:firstRowFirstColumn="0" w:firstRowLastColumn="0" w:lastRowFirstColumn="0" w:lastRowLastColumn="0"/>
              <w:rPr>
                <w:rFonts w:cstheme="minorHAnsi"/>
                <w:b/>
                <w:sz w:val="20"/>
                <w:lang w:eastAsia="en-AU"/>
              </w:rPr>
            </w:pPr>
            <w:r w:rsidRPr="00EC23AC">
              <w:rPr>
                <w:rFonts w:cstheme="minorHAnsi"/>
                <w:b/>
                <w:sz w:val="20"/>
                <w:lang w:eastAsia="en-AU"/>
              </w:rPr>
              <w:t>296</w:t>
            </w:r>
          </w:p>
        </w:tc>
        <w:tc>
          <w:tcPr>
            <w:tcW w:w="1134" w:type="dxa"/>
            <w:tcBorders>
              <w:bottom w:val="single" w:sz="8" w:space="0" w:color="6679BA"/>
            </w:tcBorders>
            <w:vAlign w:val="center"/>
            <w:hideMark/>
          </w:tcPr>
          <w:p w14:paraId="5E10FF5E" w14:textId="77777777" w:rsidR="00EC23AC" w:rsidRPr="00EC23AC" w:rsidRDefault="00EC23AC" w:rsidP="00532D1A">
            <w:pPr>
              <w:pStyle w:val="Tabletext"/>
              <w:spacing w:before="60" w:after="60" w:line="240" w:lineRule="auto"/>
              <w:ind w:left="0" w:right="-1"/>
              <w:jc w:val="right"/>
              <w:cnfStyle w:val="000000000000" w:firstRow="0" w:lastRow="0" w:firstColumn="0" w:lastColumn="0" w:oddVBand="0" w:evenVBand="0" w:oddHBand="0" w:evenHBand="0" w:firstRowFirstColumn="0" w:firstRowLastColumn="0" w:lastRowFirstColumn="0" w:lastRowLastColumn="0"/>
              <w:rPr>
                <w:rFonts w:cstheme="minorHAnsi"/>
                <w:b/>
                <w:sz w:val="20"/>
                <w:lang w:eastAsia="en-AU"/>
              </w:rPr>
            </w:pPr>
            <w:r w:rsidRPr="00EC23AC">
              <w:rPr>
                <w:rFonts w:cstheme="minorHAnsi"/>
                <w:b/>
                <w:sz w:val="20"/>
                <w:lang w:eastAsia="en-AU"/>
              </w:rPr>
              <w:t>118</w:t>
            </w:r>
          </w:p>
        </w:tc>
        <w:tc>
          <w:tcPr>
            <w:tcW w:w="993" w:type="dxa"/>
            <w:tcBorders>
              <w:bottom w:val="single" w:sz="8" w:space="0" w:color="6679BA"/>
            </w:tcBorders>
            <w:vAlign w:val="center"/>
            <w:hideMark/>
          </w:tcPr>
          <w:p w14:paraId="4D219323" w14:textId="77777777" w:rsidR="00EC23AC" w:rsidRPr="00EC23AC" w:rsidRDefault="00EC23AC" w:rsidP="00532D1A">
            <w:pPr>
              <w:pStyle w:val="Tabletext"/>
              <w:spacing w:before="60" w:after="60" w:line="240" w:lineRule="auto"/>
              <w:ind w:left="0" w:right="26"/>
              <w:jc w:val="right"/>
              <w:cnfStyle w:val="000000000000" w:firstRow="0" w:lastRow="0" w:firstColumn="0" w:lastColumn="0" w:oddVBand="0" w:evenVBand="0" w:oddHBand="0" w:evenHBand="0" w:firstRowFirstColumn="0" w:firstRowLastColumn="0" w:lastRowFirstColumn="0" w:lastRowLastColumn="0"/>
              <w:rPr>
                <w:rFonts w:cstheme="minorHAnsi"/>
                <w:b/>
                <w:sz w:val="20"/>
                <w:lang w:eastAsia="en-AU"/>
              </w:rPr>
            </w:pPr>
            <w:r w:rsidRPr="00EC23AC">
              <w:rPr>
                <w:rFonts w:cstheme="minorHAnsi"/>
                <w:b/>
                <w:sz w:val="20"/>
                <w:lang w:eastAsia="en-AU"/>
              </w:rPr>
              <w:t>1,422</w:t>
            </w:r>
          </w:p>
        </w:tc>
        <w:tc>
          <w:tcPr>
            <w:tcW w:w="992" w:type="dxa"/>
            <w:tcBorders>
              <w:bottom w:val="single" w:sz="8" w:space="0" w:color="6679BA"/>
            </w:tcBorders>
            <w:vAlign w:val="center"/>
            <w:hideMark/>
          </w:tcPr>
          <w:p w14:paraId="1C168553" w14:textId="77777777" w:rsidR="00EC23AC" w:rsidRPr="00EC23AC" w:rsidRDefault="00EC23AC" w:rsidP="00532D1A">
            <w:pPr>
              <w:pStyle w:val="Tabletext"/>
              <w:spacing w:before="60" w:after="60" w:line="240" w:lineRule="auto"/>
              <w:ind w:left="41" w:right="0"/>
              <w:jc w:val="right"/>
              <w:cnfStyle w:val="000000000000" w:firstRow="0" w:lastRow="0" w:firstColumn="0" w:lastColumn="0" w:oddVBand="0" w:evenVBand="0" w:oddHBand="0" w:evenHBand="0" w:firstRowFirstColumn="0" w:firstRowLastColumn="0" w:lastRowFirstColumn="0" w:lastRowLastColumn="0"/>
              <w:rPr>
                <w:rFonts w:cstheme="minorHAnsi"/>
                <w:b/>
                <w:sz w:val="20"/>
                <w:lang w:eastAsia="en-AU"/>
              </w:rPr>
            </w:pPr>
            <w:r w:rsidRPr="00EC23AC">
              <w:rPr>
                <w:rFonts w:cstheme="minorHAnsi"/>
                <w:b/>
                <w:sz w:val="20"/>
                <w:lang w:eastAsia="en-AU"/>
              </w:rPr>
              <w:t>882</w:t>
            </w:r>
          </w:p>
        </w:tc>
        <w:tc>
          <w:tcPr>
            <w:tcW w:w="1276" w:type="dxa"/>
            <w:tcBorders>
              <w:bottom w:val="single" w:sz="8" w:space="0" w:color="6679BA"/>
            </w:tcBorders>
            <w:vAlign w:val="center"/>
            <w:hideMark/>
          </w:tcPr>
          <w:p w14:paraId="2705924D" w14:textId="77777777" w:rsidR="00EC23AC" w:rsidRPr="00EC23AC" w:rsidRDefault="00EC23AC" w:rsidP="00532D1A">
            <w:pPr>
              <w:pStyle w:val="Tabletext"/>
              <w:spacing w:before="60" w:after="60" w:line="240" w:lineRule="auto"/>
              <w:ind w:left="14" w:right="0"/>
              <w:jc w:val="right"/>
              <w:cnfStyle w:val="000000000000" w:firstRow="0" w:lastRow="0" w:firstColumn="0" w:lastColumn="0" w:oddVBand="0" w:evenVBand="0" w:oddHBand="0" w:evenHBand="0" w:firstRowFirstColumn="0" w:firstRowLastColumn="0" w:lastRowFirstColumn="0" w:lastRowLastColumn="0"/>
              <w:rPr>
                <w:rFonts w:cstheme="minorHAnsi"/>
                <w:b/>
                <w:sz w:val="20"/>
                <w:lang w:eastAsia="en-AU"/>
              </w:rPr>
            </w:pPr>
            <w:r w:rsidRPr="00EC23AC">
              <w:rPr>
                <w:rFonts w:cstheme="minorHAnsi"/>
                <w:b/>
                <w:sz w:val="20"/>
                <w:lang w:eastAsia="en-AU"/>
              </w:rPr>
              <w:t>3,204</w:t>
            </w:r>
          </w:p>
        </w:tc>
      </w:tr>
    </w:tbl>
    <w:p w14:paraId="3E42C8FD" w14:textId="77777777" w:rsidR="009806E3" w:rsidRDefault="009806E3">
      <w:pPr>
        <w:spacing w:before="0" w:line="240" w:lineRule="auto"/>
      </w:pPr>
      <w:r>
        <w:br w:type="page"/>
      </w:r>
    </w:p>
    <w:p w14:paraId="70ED7A7E" w14:textId="0A896D54" w:rsidR="000C57C2" w:rsidRPr="00C71CB2" w:rsidRDefault="000C57C2" w:rsidP="00C71CB2">
      <w:pPr>
        <w:pStyle w:val="Heading3"/>
        <w:spacing w:before="0"/>
      </w:pPr>
      <w:bookmarkStart w:id="10" w:name="_Chart_1:_Proportion"/>
      <w:bookmarkStart w:id="11" w:name="_Toc493771490"/>
      <w:bookmarkEnd w:id="10"/>
      <w:r w:rsidRPr="000C57C2">
        <w:lastRenderedPageBreak/>
        <w:t xml:space="preserve">Table 5: Size of foreign </w:t>
      </w:r>
      <w:r w:rsidR="00756C79">
        <w:t xml:space="preserve">agricultural land interests by source country - </w:t>
      </w:r>
      <w:r w:rsidRPr="000C57C2">
        <w:t xml:space="preserve">top </w:t>
      </w:r>
      <w:bookmarkEnd w:id="11"/>
      <w:r w:rsidR="00756C79">
        <w:t>10</w:t>
      </w:r>
    </w:p>
    <w:tbl>
      <w:tblPr>
        <w:tblStyle w:val="LightShading-Accent32"/>
        <w:tblpPr w:leftFromText="180" w:rightFromText="180" w:vertAnchor="text" w:tblpY="1"/>
        <w:tblW w:w="9001" w:type="dxa"/>
        <w:tblLook w:val="04A0" w:firstRow="1" w:lastRow="0" w:firstColumn="1" w:lastColumn="0" w:noHBand="0" w:noVBand="1"/>
      </w:tblPr>
      <w:tblGrid>
        <w:gridCol w:w="2196"/>
        <w:gridCol w:w="2268"/>
        <w:gridCol w:w="2268"/>
        <w:gridCol w:w="2269"/>
      </w:tblGrid>
      <w:tr w:rsidR="000C57C2" w:rsidRPr="00B42224" w14:paraId="4BE925D0" w14:textId="77777777" w:rsidTr="00EA3644">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hideMark/>
          </w:tcPr>
          <w:p w14:paraId="61813194" w14:textId="77777777" w:rsidR="000C57C2" w:rsidRPr="00B42224" w:rsidRDefault="000C57C2" w:rsidP="00BB56B1">
            <w:pPr>
              <w:spacing w:before="60" w:after="60"/>
              <w:rPr>
                <w:rFonts w:ascii="Arial" w:eastAsia="Arial" w:hAnsi="Arial"/>
                <w:b w:val="0"/>
                <w:color w:val="000000"/>
                <w:sz w:val="20"/>
              </w:rPr>
            </w:pPr>
            <w:r w:rsidRPr="00B42224">
              <w:rPr>
                <w:rFonts w:ascii="Arial" w:eastAsia="Arial" w:hAnsi="Arial"/>
                <w:b w:val="0"/>
                <w:color w:val="000000"/>
                <w:sz w:val="20"/>
              </w:rPr>
              <w:t xml:space="preserve">Country </w:t>
            </w:r>
          </w:p>
          <w:p w14:paraId="3457D3B5" w14:textId="77777777" w:rsidR="000C57C2" w:rsidRPr="00B42224" w:rsidRDefault="000C57C2" w:rsidP="00BB56B1">
            <w:pPr>
              <w:spacing w:before="60" w:after="60"/>
              <w:rPr>
                <w:rFonts w:ascii="Arial" w:eastAsia="Arial" w:hAnsi="Arial"/>
                <w:b w:val="0"/>
                <w:color w:val="000000"/>
                <w:sz w:val="20"/>
              </w:rPr>
            </w:pPr>
          </w:p>
        </w:tc>
        <w:tc>
          <w:tcPr>
            <w:tcW w:w="4536" w:type="dxa"/>
            <w:gridSpan w:val="2"/>
            <w:tcBorders>
              <w:left w:val="single" w:sz="4" w:space="0" w:color="6679BA"/>
              <w:right w:val="single" w:sz="4" w:space="0" w:color="6679BA"/>
            </w:tcBorders>
          </w:tcPr>
          <w:p w14:paraId="6F1220C7" w14:textId="77777777" w:rsidR="00CF52A0" w:rsidRPr="00B42224" w:rsidRDefault="000C57C2" w:rsidP="00765CC5">
            <w:pPr>
              <w:tabs>
                <w:tab w:val="left" w:pos="3081"/>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b w:val="0"/>
                <w:color w:val="000000"/>
                <w:sz w:val="20"/>
              </w:rPr>
            </w:pPr>
            <w:r w:rsidRPr="00B42224">
              <w:rPr>
                <w:rFonts w:ascii="Arial" w:eastAsia="Arial" w:hAnsi="Arial"/>
                <w:b w:val="0"/>
                <w:color w:val="000000"/>
                <w:sz w:val="20"/>
              </w:rPr>
              <w:t>Area of land with foreign interests</w:t>
            </w:r>
          </w:p>
          <w:p w14:paraId="28619189" w14:textId="49599F0B" w:rsidR="000C57C2" w:rsidRPr="00B42224" w:rsidRDefault="00CF52A0" w:rsidP="00765CC5">
            <w:pPr>
              <w:tabs>
                <w:tab w:val="left" w:pos="3081"/>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b w:val="0"/>
                <w:color w:val="000000"/>
                <w:sz w:val="20"/>
              </w:rPr>
            </w:pPr>
            <w:r w:rsidRPr="00B42224">
              <w:rPr>
                <w:rFonts w:ascii="Arial" w:eastAsia="Arial" w:hAnsi="Arial"/>
                <w:b w:val="0"/>
                <w:color w:val="000000"/>
                <w:sz w:val="20"/>
              </w:rPr>
              <w:t>(‘000 ha)</w:t>
            </w:r>
          </w:p>
        </w:tc>
        <w:tc>
          <w:tcPr>
            <w:tcW w:w="2269" w:type="dxa"/>
            <w:tcBorders>
              <w:left w:val="single" w:sz="4" w:space="0" w:color="6679BA"/>
            </w:tcBorders>
          </w:tcPr>
          <w:p w14:paraId="4218F2E3" w14:textId="6C78847A" w:rsidR="000C57C2" w:rsidRPr="00B42224" w:rsidRDefault="000C57C2" w:rsidP="00BB56B1">
            <w:pPr>
              <w:tabs>
                <w:tab w:val="left" w:pos="3081"/>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b w:val="0"/>
                <w:color w:val="000000"/>
                <w:sz w:val="20"/>
              </w:rPr>
            </w:pPr>
            <w:r w:rsidRPr="00B42224">
              <w:rPr>
                <w:rFonts w:ascii="Arial" w:eastAsia="Arial" w:hAnsi="Arial"/>
                <w:b w:val="0"/>
                <w:color w:val="000000"/>
                <w:sz w:val="20"/>
              </w:rPr>
              <w:t>Foreign owned portion</w:t>
            </w:r>
          </w:p>
          <w:p w14:paraId="522AB832" w14:textId="77777777" w:rsidR="000C57C2" w:rsidRPr="00B42224" w:rsidRDefault="000C57C2" w:rsidP="00BB56B1">
            <w:pPr>
              <w:tabs>
                <w:tab w:val="left" w:pos="3081"/>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b w:val="0"/>
                <w:color w:val="000000"/>
                <w:sz w:val="20"/>
              </w:rPr>
            </w:pPr>
            <w:r w:rsidRPr="00B42224">
              <w:rPr>
                <w:rFonts w:ascii="Arial" w:eastAsia="Arial" w:hAnsi="Arial"/>
                <w:b w:val="0"/>
                <w:color w:val="000000"/>
                <w:sz w:val="20"/>
              </w:rPr>
              <w:t>(‘000 ha)</w:t>
            </w:r>
          </w:p>
        </w:tc>
      </w:tr>
      <w:tr w:rsidR="000C57C2" w:rsidRPr="00B42224" w14:paraId="4ED896A7" w14:textId="77777777" w:rsidTr="005A5C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hideMark/>
          </w:tcPr>
          <w:p w14:paraId="4A5C79A0" w14:textId="77777777" w:rsidR="000C57C2" w:rsidRPr="00B42224" w:rsidRDefault="000C57C2" w:rsidP="00BB56B1">
            <w:pPr>
              <w:spacing w:before="60" w:after="60"/>
              <w:jc w:val="right"/>
              <w:rPr>
                <w:rFonts w:ascii="Arial" w:eastAsia="Arial" w:hAnsi="Arial"/>
                <w:color w:val="000000"/>
                <w:sz w:val="20"/>
              </w:rPr>
            </w:pPr>
          </w:p>
        </w:tc>
        <w:tc>
          <w:tcPr>
            <w:tcW w:w="2268" w:type="dxa"/>
            <w:tcBorders>
              <w:left w:val="single" w:sz="4" w:space="0" w:color="6679BA"/>
              <w:right w:val="single" w:sz="4" w:space="0" w:color="6679BA"/>
            </w:tcBorders>
          </w:tcPr>
          <w:p w14:paraId="58B2B987"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b/>
                <w:bCs/>
                <w:color w:val="000000"/>
                <w:sz w:val="20"/>
              </w:rPr>
            </w:pPr>
            <w:r w:rsidRPr="00B42224">
              <w:rPr>
                <w:rFonts w:ascii="Arial" w:eastAsia="Arial" w:hAnsi="Arial"/>
                <w:b/>
                <w:bCs/>
                <w:color w:val="000000"/>
                <w:sz w:val="20"/>
              </w:rPr>
              <w:t>2015-16</w:t>
            </w:r>
          </w:p>
        </w:tc>
        <w:tc>
          <w:tcPr>
            <w:tcW w:w="2268" w:type="dxa"/>
            <w:tcBorders>
              <w:top w:val="nil"/>
              <w:left w:val="single" w:sz="4" w:space="0" w:color="6679BA"/>
              <w:bottom w:val="nil"/>
              <w:right w:val="single" w:sz="4" w:space="0" w:color="6679BA"/>
            </w:tcBorders>
          </w:tcPr>
          <w:p w14:paraId="5B84580B"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b/>
                <w:bCs/>
                <w:color w:val="000000"/>
                <w:sz w:val="20"/>
              </w:rPr>
            </w:pPr>
            <w:r w:rsidRPr="00B42224">
              <w:rPr>
                <w:rFonts w:ascii="Arial" w:eastAsia="Arial" w:hAnsi="Arial"/>
                <w:b/>
                <w:bCs/>
                <w:color w:val="000000"/>
                <w:sz w:val="20"/>
              </w:rPr>
              <w:t>2016-17</w:t>
            </w:r>
          </w:p>
        </w:tc>
        <w:tc>
          <w:tcPr>
            <w:tcW w:w="2269" w:type="dxa"/>
            <w:tcBorders>
              <w:top w:val="single" w:sz="8" w:space="0" w:color="6679BA" w:themeColor="accent3"/>
              <w:left w:val="single" w:sz="4" w:space="0" w:color="6679BA"/>
              <w:bottom w:val="nil"/>
            </w:tcBorders>
            <w:hideMark/>
          </w:tcPr>
          <w:p w14:paraId="7F327C54"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b/>
                <w:bCs/>
                <w:color w:val="000000"/>
                <w:sz w:val="20"/>
              </w:rPr>
            </w:pPr>
            <w:r w:rsidRPr="00B42224">
              <w:rPr>
                <w:rFonts w:ascii="Arial" w:eastAsia="Times New Roman" w:hAnsi="Arial" w:cs="Arial"/>
                <w:b/>
                <w:color w:val="000000"/>
                <w:sz w:val="20"/>
                <w:lang w:eastAsia="en-AU"/>
              </w:rPr>
              <w:t>2016-17</w:t>
            </w:r>
          </w:p>
        </w:tc>
      </w:tr>
      <w:tr w:rsidR="00B02FBA" w:rsidRPr="00B42224" w14:paraId="3C29A569" w14:textId="77777777" w:rsidTr="005A5CD3">
        <w:trPr>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66187356" w14:textId="77777777" w:rsidR="00B02FBA" w:rsidRPr="00B42224" w:rsidRDefault="00B02FBA" w:rsidP="00B02FBA">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United Kingdom</w:t>
            </w:r>
          </w:p>
        </w:tc>
        <w:tc>
          <w:tcPr>
            <w:tcW w:w="2268" w:type="dxa"/>
            <w:tcBorders>
              <w:left w:val="single" w:sz="4" w:space="0" w:color="6679BA"/>
              <w:right w:val="single" w:sz="4" w:space="0" w:color="6679BA"/>
            </w:tcBorders>
          </w:tcPr>
          <w:p w14:paraId="530D8EF2" w14:textId="54FF25DA" w:rsidR="00B02FBA" w:rsidRPr="00B42224" w:rsidRDefault="00B02FBA" w:rsidP="00B02F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27,504</w:t>
            </w:r>
          </w:p>
        </w:tc>
        <w:tc>
          <w:tcPr>
            <w:tcW w:w="2268" w:type="dxa"/>
            <w:tcBorders>
              <w:top w:val="nil"/>
              <w:left w:val="single" w:sz="4" w:space="0" w:color="6679BA"/>
              <w:bottom w:val="nil"/>
              <w:right w:val="single" w:sz="4" w:space="0" w:color="6679BA"/>
            </w:tcBorders>
          </w:tcPr>
          <w:p w14:paraId="4A31B88C" w14:textId="74C088FF" w:rsidR="00B02FBA" w:rsidRPr="00B42224" w:rsidRDefault="00B02FBA" w:rsidP="00B02F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16,445</w:t>
            </w:r>
          </w:p>
        </w:tc>
        <w:tc>
          <w:tcPr>
            <w:tcW w:w="2269" w:type="dxa"/>
            <w:tcBorders>
              <w:left w:val="single" w:sz="4" w:space="0" w:color="6679BA"/>
            </w:tcBorders>
          </w:tcPr>
          <w:p w14:paraId="7081BC81" w14:textId="77777777" w:rsidR="00B02FBA" w:rsidRPr="00B42224" w:rsidRDefault="00B02FBA" w:rsidP="00B02F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9,752</w:t>
            </w:r>
          </w:p>
        </w:tc>
      </w:tr>
      <w:tr w:rsidR="00B02FBA" w:rsidRPr="00B42224" w14:paraId="5A888DAF" w14:textId="77777777" w:rsidTr="005A5CD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24BB936C" w14:textId="77777777" w:rsidR="00B02FBA" w:rsidRPr="00B42224" w:rsidRDefault="00B02FBA" w:rsidP="00B02FBA">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China</w:t>
            </w:r>
          </w:p>
        </w:tc>
        <w:tc>
          <w:tcPr>
            <w:tcW w:w="2268" w:type="dxa"/>
            <w:tcBorders>
              <w:left w:val="single" w:sz="4" w:space="0" w:color="6679BA"/>
              <w:right w:val="single" w:sz="4" w:space="0" w:color="6679BA"/>
            </w:tcBorders>
          </w:tcPr>
          <w:p w14:paraId="4B136DC0" w14:textId="5B3C73DC" w:rsidR="00B02FBA" w:rsidRPr="00B42224" w:rsidRDefault="00B02FBA" w:rsidP="00B02FB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1,463</w:t>
            </w:r>
          </w:p>
        </w:tc>
        <w:tc>
          <w:tcPr>
            <w:tcW w:w="2268" w:type="dxa"/>
            <w:tcBorders>
              <w:top w:val="nil"/>
              <w:left w:val="single" w:sz="4" w:space="0" w:color="6679BA"/>
              <w:bottom w:val="nil"/>
              <w:right w:val="single" w:sz="4" w:space="0" w:color="6679BA"/>
            </w:tcBorders>
          </w:tcPr>
          <w:p w14:paraId="43663E95" w14:textId="57F5E53A" w:rsidR="00B02FBA" w:rsidRPr="00B42224" w:rsidRDefault="00B02FBA" w:rsidP="00B02FB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14,422</w:t>
            </w:r>
          </w:p>
        </w:tc>
        <w:tc>
          <w:tcPr>
            <w:tcW w:w="2269" w:type="dxa"/>
            <w:tcBorders>
              <w:left w:val="single" w:sz="4" w:space="0" w:color="6679BA"/>
            </w:tcBorders>
          </w:tcPr>
          <w:p w14:paraId="447BC02E" w14:textId="77777777" w:rsidR="00B02FBA" w:rsidRPr="00B42224" w:rsidRDefault="00B02FBA" w:rsidP="00B02FB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9,112</w:t>
            </w:r>
          </w:p>
        </w:tc>
      </w:tr>
      <w:tr w:rsidR="00B02FBA" w:rsidRPr="00B42224" w14:paraId="5C2F74A4" w14:textId="77777777" w:rsidTr="005A5CD3">
        <w:trPr>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43B05EC5" w14:textId="77777777" w:rsidR="00B02FBA" w:rsidRPr="00B42224" w:rsidRDefault="00B02FBA" w:rsidP="00B02FBA">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United States of America</w:t>
            </w:r>
          </w:p>
        </w:tc>
        <w:tc>
          <w:tcPr>
            <w:tcW w:w="2268" w:type="dxa"/>
            <w:tcBorders>
              <w:left w:val="single" w:sz="4" w:space="0" w:color="6679BA"/>
              <w:right w:val="single" w:sz="4" w:space="0" w:color="6679BA"/>
            </w:tcBorders>
          </w:tcPr>
          <w:p w14:paraId="6030907E" w14:textId="1B07FB27" w:rsidR="00B02FBA" w:rsidRPr="00B42224" w:rsidRDefault="00B02FBA" w:rsidP="00B02F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7,727</w:t>
            </w:r>
          </w:p>
        </w:tc>
        <w:tc>
          <w:tcPr>
            <w:tcW w:w="2268" w:type="dxa"/>
            <w:tcBorders>
              <w:top w:val="nil"/>
              <w:left w:val="single" w:sz="4" w:space="0" w:color="6679BA"/>
              <w:bottom w:val="nil"/>
              <w:right w:val="single" w:sz="4" w:space="0" w:color="6679BA"/>
            </w:tcBorders>
          </w:tcPr>
          <w:p w14:paraId="42242550" w14:textId="152659A5" w:rsidR="00B02FBA" w:rsidRPr="00B42224" w:rsidRDefault="00B02FBA" w:rsidP="00B02F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2,693</w:t>
            </w:r>
            <w:r w:rsidRPr="00B42224">
              <w:rPr>
                <w:rStyle w:val="FootnoteReference0"/>
                <w:rFonts w:ascii="Arial" w:eastAsia="Times New Roman" w:hAnsi="Arial" w:cs="Arial"/>
                <w:color w:val="000000"/>
                <w:sz w:val="20"/>
                <w:lang w:eastAsia="en-AU"/>
              </w:rPr>
              <w:footnoteReference w:id="6"/>
            </w:r>
          </w:p>
        </w:tc>
        <w:tc>
          <w:tcPr>
            <w:tcW w:w="2269" w:type="dxa"/>
            <w:tcBorders>
              <w:left w:val="single" w:sz="4" w:space="0" w:color="6679BA"/>
            </w:tcBorders>
          </w:tcPr>
          <w:p w14:paraId="7FB84B58" w14:textId="77777777" w:rsidR="00B02FBA" w:rsidRPr="00B42224" w:rsidRDefault="00B02FBA" w:rsidP="00B02FBA">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2,550</w:t>
            </w:r>
          </w:p>
        </w:tc>
      </w:tr>
      <w:tr w:rsidR="000C57C2" w:rsidRPr="00B42224" w14:paraId="6BFE24C7" w14:textId="77777777" w:rsidTr="005A5CD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239A9338" w14:textId="77777777" w:rsidR="000C57C2" w:rsidRPr="00B42224" w:rsidRDefault="000C57C2" w:rsidP="00BB56B1">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Netherlands</w:t>
            </w:r>
          </w:p>
        </w:tc>
        <w:tc>
          <w:tcPr>
            <w:tcW w:w="2268" w:type="dxa"/>
            <w:tcBorders>
              <w:left w:val="single" w:sz="4" w:space="0" w:color="6679BA"/>
              <w:right w:val="single" w:sz="4" w:space="0" w:color="6679BA"/>
            </w:tcBorders>
          </w:tcPr>
          <w:p w14:paraId="7C0E8470"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2,976</w:t>
            </w:r>
          </w:p>
        </w:tc>
        <w:tc>
          <w:tcPr>
            <w:tcW w:w="2268" w:type="dxa"/>
            <w:tcBorders>
              <w:top w:val="nil"/>
              <w:left w:val="single" w:sz="4" w:space="0" w:color="6679BA"/>
              <w:bottom w:val="nil"/>
              <w:right w:val="single" w:sz="4" w:space="0" w:color="6679BA"/>
            </w:tcBorders>
          </w:tcPr>
          <w:p w14:paraId="53FBA643"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4,708</w:t>
            </w:r>
          </w:p>
        </w:tc>
        <w:tc>
          <w:tcPr>
            <w:tcW w:w="2269" w:type="dxa"/>
            <w:tcBorders>
              <w:left w:val="single" w:sz="4" w:space="0" w:color="6679BA"/>
            </w:tcBorders>
          </w:tcPr>
          <w:p w14:paraId="78262FA1"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2,509</w:t>
            </w:r>
          </w:p>
        </w:tc>
      </w:tr>
      <w:tr w:rsidR="000C57C2" w:rsidRPr="00B42224" w14:paraId="54C419B0" w14:textId="77777777" w:rsidTr="005A5CD3">
        <w:trPr>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0FD5D8B6" w14:textId="77777777" w:rsidR="000C57C2" w:rsidRPr="00B42224" w:rsidRDefault="000C57C2" w:rsidP="00BB56B1">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Canada</w:t>
            </w:r>
          </w:p>
        </w:tc>
        <w:tc>
          <w:tcPr>
            <w:tcW w:w="2268" w:type="dxa"/>
            <w:tcBorders>
              <w:left w:val="single" w:sz="4" w:space="0" w:color="6679BA"/>
              <w:right w:val="single" w:sz="4" w:space="0" w:color="6679BA"/>
            </w:tcBorders>
          </w:tcPr>
          <w:p w14:paraId="19E77FAF" w14:textId="32600D50"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N/A</w:t>
            </w:r>
            <w:r w:rsidR="008C29E3" w:rsidRPr="00B42224">
              <w:rPr>
                <w:rStyle w:val="FootnoteReference0"/>
                <w:rFonts w:ascii="Arial" w:eastAsia="Times New Roman" w:hAnsi="Arial" w:cs="Arial"/>
                <w:color w:val="000000"/>
                <w:sz w:val="20"/>
                <w:lang w:eastAsia="en-AU"/>
              </w:rPr>
              <w:footnoteReference w:id="7"/>
            </w:r>
          </w:p>
        </w:tc>
        <w:tc>
          <w:tcPr>
            <w:tcW w:w="2268" w:type="dxa"/>
            <w:tcBorders>
              <w:top w:val="nil"/>
              <w:left w:val="single" w:sz="4" w:space="0" w:color="6679BA"/>
              <w:bottom w:val="nil"/>
              <w:right w:val="single" w:sz="4" w:space="0" w:color="6679BA"/>
            </w:tcBorders>
          </w:tcPr>
          <w:p w14:paraId="611A0D93"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2,130</w:t>
            </w:r>
          </w:p>
        </w:tc>
        <w:tc>
          <w:tcPr>
            <w:tcW w:w="2269" w:type="dxa"/>
            <w:tcBorders>
              <w:left w:val="single" w:sz="4" w:space="0" w:color="6679BA"/>
            </w:tcBorders>
          </w:tcPr>
          <w:p w14:paraId="3F87B8AA"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2,034</w:t>
            </w:r>
          </w:p>
        </w:tc>
      </w:tr>
      <w:tr w:rsidR="000C57C2" w:rsidRPr="00B42224" w14:paraId="4DF4AF4E" w14:textId="77777777" w:rsidTr="005A5CD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021A5D2B" w14:textId="77777777" w:rsidR="000C57C2" w:rsidRPr="00B42224" w:rsidRDefault="000C57C2" w:rsidP="00BB56B1">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Switzerland</w:t>
            </w:r>
          </w:p>
        </w:tc>
        <w:tc>
          <w:tcPr>
            <w:tcW w:w="2268" w:type="dxa"/>
            <w:tcBorders>
              <w:left w:val="single" w:sz="4" w:space="0" w:color="6679BA"/>
              <w:right w:val="single" w:sz="4" w:space="0" w:color="6679BA"/>
            </w:tcBorders>
          </w:tcPr>
          <w:p w14:paraId="4874E122"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1,069</w:t>
            </w:r>
          </w:p>
        </w:tc>
        <w:tc>
          <w:tcPr>
            <w:tcW w:w="2268" w:type="dxa"/>
            <w:tcBorders>
              <w:top w:val="nil"/>
              <w:left w:val="single" w:sz="4" w:space="0" w:color="6679BA"/>
              <w:bottom w:val="nil"/>
              <w:right w:val="single" w:sz="4" w:space="0" w:color="6679BA"/>
            </w:tcBorders>
          </w:tcPr>
          <w:p w14:paraId="46EDBD21"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2,227</w:t>
            </w:r>
          </w:p>
        </w:tc>
        <w:tc>
          <w:tcPr>
            <w:tcW w:w="2269" w:type="dxa"/>
            <w:tcBorders>
              <w:left w:val="single" w:sz="4" w:space="0" w:color="6679BA"/>
            </w:tcBorders>
          </w:tcPr>
          <w:p w14:paraId="297D7B6C"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1,888</w:t>
            </w:r>
          </w:p>
        </w:tc>
      </w:tr>
      <w:tr w:rsidR="000C57C2" w:rsidRPr="00B42224" w14:paraId="1945BE8B" w14:textId="77777777" w:rsidTr="005A5CD3">
        <w:trPr>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3EF631B5" w14:textId="77777777" w:rsidR="000C57C2" w:rsidRPr="00B42224" w:rsidRDefault="000C57C2" w:rsidP="00BB56B1">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Singapore</w:t>
            </w:r>
          </w:p>
        </w:tc>
        <w:tc>
          <w:tcPr>
            <w:tcW w:w="2268" w:type="dxa"/>
            <w:tcBorders>
              <w:left w:val="single" w:sz="4" w:space="0" w:color="6679BA"/>
              <w:right w:val="single" w:sz="4" w:space="0" w:color="6679BA"/>
            </w:tcBorders>
          </w:tcPr>
          <w:p w14:paraId="05DDB597"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1,862</w:t>
            </w:r>
          </w:p>
        </w:tc>
        <w:tc>
          <w:tcPr>
            <w:tcW w:w="2268" w:type="dxa"/>
            <w:tcBorders>
              <w:top w:val="nil"/>
              <w:left w:val="single" w:sz="4" w:space="0" w:color="6679BA"/>
              <w:bottom w:val="nil"/>
              <w:right w:val="single" w:sz="4" w:space="0" w:color="6679BA"/>
            </w:tcBorders>
          </w:tcPr>
          <w:p w14:paraId="258C0440"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1,763</w:t>
            </w:r>
          </w:p>
        </w:tc>
        <w:tc>
          <w:tcPr>
            <w:tcW w:w="2269" w:type="dxa"/>
            <w:tcBorders>
              <w:left w:val="single" w:sz="4" w:space="0" w:color="6679BA"/>
            </w:tcBorders>
          </w:tcPr>
          <w:p w14:paraId="078BCD0A"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1,763</w:t>
            </w:r>
          </w:p>
        </w:tc>
      </w:tr>
      <w:tr w:rsidR="000C57C2" w:rsidRPr="00B42224" w14:paraId="168D25EA" w14:textId="77777777" w:rsidTr="005A5CD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23ABA008" w14:textId="77777777" w:rsidR="000C57C2" w:rsidRPr="00B42224" w:rsidRDefault="000C57C2" w:rsidP="00BB56B1">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Philippines</w:t>
            </w:r>
          </w:p>
        </w:tc>
        <w:tc>
          <w:tcPr>
            <w:tcW w:w="2268" w:type="dxa"/>
            <w:tcBorders>
              <w:left w:val="single" w:sz="4" w:space="0" w:color="6679BA"/>
              <w:right w:val="single" w:sz="4" w:space="0" w:color="6679BA"/>
            </w:tcBorders>
          </w:tcPr>
          <w:p w14:paraId="0A271BF7"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1,119</w:t>
            </w:r>
          </w:p>
        </w:tc>
        <w:tc>
          <w:tcPr>
            <w:tcW w:w="2268" w:type="dxa"/>
            <w:tcBorders>
              <w:top w:val="nil"/>
              <w:left w:val="single" w:sz="4" w:space="0" w:color="6679BA"/>
              <w:bottom w:val="nil"/>
              <w:right w:val="single" w:sz="4" w:space="0" w:color="6679BA"/>
            </w:tcBorders>
          </w:tcPr>
          <w:p w14:paraId="19688A08"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1,121</w:t>
            </w:r>
          </w:p>
        </w:tc>
        <w:tc>
          <w:tcPr>
            <w:tcW w:w="2269" w:type="dxa"/>
            <w:tcBorders>
              <w:left w:val="single" w:sz="4" w:space="0" w:color="6679BA"/>
            </w:tcBorders>
          </w:tcPr>
          <w:p w14:paraId="5A840A54"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1,121</w:t>
            </w:r>
          </w:p>
        </w:tc>
      </w:tr>
      <w:tr w:rsidR="000C57C2" w:rsidRPr="00B42224" w14:paraId="3C8CFDD5" w14:textId="77777777" w:rsidTr="005A5CD3">
        <w:trPr>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3FF43CFA" w14:textId="77777777" w:rsidR="000C57C2" w:rsidRPr="00B42224" w:rsidRDefault="000C57C2" w:rsidP="00BB56B1">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Saudi Arabia</w:t>
            </w:r>
          </w:p>
        </w:tc>
        <w:tc>
          <w:tcPr>
            <w:tcW w:w="2268" w:type="dxa"/>
            <w:tcBorders>
              <w:left w:val="single" w:sz="4" w:space="0" w:color="6679BA"/>
              <w:right w:val="single" w:sz="4" w:space="0" w:color="6679BA"/>
            </w:tcBorders>
          </w:tcPr>
          <w:p w14:paraId="17D41ACA" w14:textId="20C28030"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vertAlign w:val="superscript"/>
                <w:lang w:eastAsia="en-AU"/>
              </w:rPr>
            </w:pPr>
            <w:r w:rsidRPr="00B42224">
              <w:rPr>
                <w:rFonts w:ascii="Arial" w:eastAsia="Times New Roman" w:hAnsi="Arial" w:cs="Arial"/>
                <w:color w:val="000000"/>
                <w:sz w:val="20"/>
                <w:lang w:eastAsia="en-AU"/>
              </w:rPr>
              <w:t>N/A</w:t>
            </w:r>
            <w:r w:rsidR="009F3170" w:rsidRPr="00B42224">
              <w:rPr>
                <w:rFonts w:ascii="Arial" w:eastAsia="Times New Roman" w:hAnsi="Arial" w:cs="Arial"/>
                <w:color w:val="000000"/>
                <w:sz w:val="20"/>
                <w:vertAlign w:val="superscript"/>
                <w:lang w:eastAsia="en-AU"/>
              </w:rPr>
              <w:t>6</w:t>
            </w:r>
          </w:p>
        </w:tc>
        <w:tc>
          <w:tcPr>
            <w:tcW w:w="2268" w:type="dxa"/>
            <w:tcBorders>
              <w:top w:val="nil"/>
              <w:left w:val="single" w:sz="4" w:space="0" w:color="6679BA"/>
              <w:bottom w:val="nil"/>
              <w:right w:val="single" w:sz="4" w:space="0" w:color="6679BA"/>
            </w:tcBorders>
          </w:tcPr>
          <w:p w14:paraId="3F14744D" w14:textId="3AE4C3BA"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N/A</w:t>
            </w:r>
            <w:r w:rsidR="009F3170" w:rsidRPr="00B42224">
              <w:rPr>
                <w:rFonts w:ascii="Arial" w:eastAsia="Times New Roman" w:hAnsi="Arial" w:cs="Arial"/>
                <w:color w:val="000000"/>
                <w:sz w:val="20"/>
                <w:vertAlign w:val="superscript"/>
                <w:lang w:eastAsia="en-AU"/>
              </w:rPr>
              <w:t>6</w:t>
            </w:r>
          </w:p>
        </w:tc>
        <w:tc>
          <w:tcPr>
            <w:tcW w:w="2269" w:type="dxa"/>
            <w:tcBorders>
              <w:left w:val="single" w:sz="4" w:space="0" w:color="6679BA"/>
            </w:tcBorders>
          </w:tcPr>
          <w:p w14:paraId="0EBE7B4D"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660</w:t>
            </w:r>
          </w:p>
        </w:tc>
      </w:tr>
      <w:tr w:rsidR="000C57C2" w:rsidRPr="00B42224" w14:paraId="6F4DF1C3" w14:textId="77777777" w:rsidTr="005A5CD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07F2AB73" w14:textId="77777777" w:rsidR="000C57C2" w:rsidRPr="00B42224" w:rsidRDefault="000C57C2" w:rsidP="00BB56B1">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South Africa</w:t>
            </w:r>
          </w:p>
        </w:tc>
        <w:tc>
          <w:tcPr>
            <w:tcW w:w="2268" w:type="dxa"/>
            <w:tcBorders>
              <w:left w:val="single" w:sz="4" w:space="0" w:color="6679BA"/>
              <w:right w:val="single" w:sz="4" w:space="0" w:color="6679BA"/>
            </w:tcBorders>
          </w:tcPr>
          <w:p w14:paraId="03A810CE" w14:textId="21037410"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N/A</w:t>
            </w:r>
            <w:r w:rsidR="009F3170" w:rsidRPr="00B42224">
              <w:rPr>
                <w:rFonts w:ascii="Arial" w:eastAsia="Times New Roman" w:hAnsi="Arial" w:cs="Arial"/>
                <w:color w:val="000000"/>
                <w:sz w:val="20"/>
                <w:vertAlign w:val="superscript"/>
                <w:lang w:eastAsia="en-AU"/>
              </w:rPr>
              <w:t>6</w:t>
            </w:r>
          </w:p>
        </w:tc>
        <w:tc>
          <w:tcPr>
            <w:tcW w:w="2268" w:type="dxa"/>
            <w:tcBorders>
              <w:top w:val="nil"/>
              <w:left w:val="single" w:sz="4" w:space="0" w:color="6679BA"/>
              <w:bottom w:val="nil"/>
              <w:right w:val="single" w:sz="4" w:space="0" w:color="6679BA"/>
            </w:tcBorders>
          </w:tcPr>
          <w:p w14:paraId="619960E3"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AU"/>
              </w:rPr>
            </w:pPr>
            <w:r w:rsidRPr="00B42224">
              <w:rPr>
                <w:rFonts w:ascii="Arial" w:eastAsia="Times New Roman" w:hAnsi="Arial" w:cs="Arial"/>
                <w:color w:val="000000"/>
                <w:sz w:val="20"/>
                <w:lang w:eastAsia="en-AU"/>
              </w:rPr>
              <w:t>648</w:t>
            </w:r>
          </w:p>
        </w:tc>
        <w:tc>
          <w:tcPr>
            <w:tcW w:w="2269" w:type="dxa"/>
            <w:tcBorders>
              <w:left w:val="single" w:sz="4" w:space="0" w:color="6679BA"/>
            </w:tcBorders>
          </w:tcPr>
          <w:p w14:paraId="5426CB31" w14:textId="77777777" w:rsidR="000C57C2" w:rsidRPr="00B42224" w:rsidRDefault="000C57C2" w:rsidP="00BB56B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color w:val="000000"/>
                <w:sz w:val="20"/>
                <w:lang w:eastAsia="en-AU"/>
              </w:rPr>
              <w:t>648</w:t>
            </w:r>
          </w:p>
        </w:tc>
      </w:tr>
      <w:tr w:rsidR="000C57C2" w:rsidRPr="00B42224" w14:paraId="19FE68A3" w14:textId="77777777" w:rsidTr="00EA3644">
        <w:trPr>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1C40B350" w14:textId="13F9BCBF" w:rsidR="000C57C2" w:rsidRPr="00B42224" w:rsidRDefault="000C57C2" w:rsidP="000041FC">
            <w:pPr>
              <w:spacing w:before="60" w:after="60"/>
              <w:rPr>
                <w:rFonts w:ascii="Arial" w:eastAsia="Arial" w:hAnsi="Arial" w:cs="Arial"/>
                <w:color w:val="000000"/>
                <w:sz w:val="20"/>
              </w:rPr>
            </w:pPr>
            <w:r w:rsidRPr="00B42224">
              <w:rPr>
                <w:rFonts w:ascii="Arial" w:eastAsia="Times New Roman" w:hAnsi="Arial" w:cs="Arial"/>
                <w:color w:val="000000"/>
                <w:sz w:val="20"/>
                <w:lang w:eastAsia="en-AU"/>
              </w:rPr>
              <w:t xml:space="preserve">Total for top </w:t>
            </w:r>
            <w:r w:rsidR="000041FC" w:rsidRPr="00B42224">
              <w:rPr>
                <w:rFonts w:ascii="Arial" w:eastAsia="Times New Roman" w:hAnsi="Arial" w:cs="Arial"/>
                <w:color w:val="000000"/>
                <w:sz w:val="20"/>
                <w:lang w:eastAsia="en-AU"/>
              </w:rPr>
              <w:t>10</w:t>
            </w:r>
            <w:r w:rsidRPr="00B42224">
              <w:rPr>
                <w:rFonts w:ascii="Arial" w:eastAsia="Times New Roman" w:hAnsi="Arial" w:cs="Arial"/>
                <w:color w:val="000000"/>
                <w:sz w:val="20"/>
                <w:lang w:eastAsia="en-AU"/>
              </w:rPr>
              <w:t xml:space="preserve"> countries</w:t>
            </w:r>
          </w:p>
        </w:tc>
        <w:tc>
          <w:tcPr>
            <w:tcW w:w="2268" w:type="dxa"/>
            <w:tcBorders>
              <w:left w:val="single" w:sz="4" w:space="0" w:color="6679BA"/>
              <w:right w:val="single" w:sz="4" w:space="0" w:color="6679BA"/>
            </w:tcBorders>
          </w:tcPr>
          <w:p w14:paraId="792BC612"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0"/>
              </w:rPr>
            </w:pPr>
            <w:r w:rsidRPr="00B42224">
              <w:rPr>
                <w:rFonts w:ascii="Arial" w:eastAsia="Arial" w:hAnsi="Arial" w:cs="Arial"/>
                <w:b/>
                <w:color w:val="000000"/>
                <w:sz w:val="20"/>
              </w:rPr>
              <w:t>46,123</w:t>
            </w:r>
          </w:p>
        </w:tc>
        <w:tc>
          <w:tcPr>
            <w:tcW w:w="2268" w:type="dxa"/>
            <w:tcBorders>
              <w:top w:val="nil"/>
              <w:left w:val="single" w:sz="4" w:space="0" w:color="6679BA"/>
              <w:bottom w:val="nil"/>
              <w:right w:val="single" w:sz="4" w:space="0" w:color="6679BA"/>
            </w:tcBorders>
          </w:tcPr>
          <w:p w14:paraId="1F5AA1B8"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0"/>
              </w:rPr>
            </w:pPr>
            <w:r w:rsidRPr="00B42224">
              <w:rPr>
                <w:rFonts w:ascii="Arial" w:eastAsia="Arial" w:hAnsi="Arial" w:cs="Arial"/>
                <w:b/>
                <w:color w:val="000000"/>
                <w:sz w:val="20"/>
              </w:rPr>
              <w:t>46,801</w:t>
            </w:r>
          </w:p>
        </w:tc>
        <w:tc>
          <w:tcPr>
            <w:tcW w:w="2269" w:type="dxa"/>
            <w:tcBorders>
              <w:left w:val="single" w:sz="4" w:space="0" w:color="6679BA"/>
            </w:tcBorders>
          </w:tcPr>
          <w:p w14:paraId="72FAC903" w14:textId="77777777" w:rsidR="000C57C2" w:rsidRPr="00B42224" w:rsidRDefault="000C57C2" w:rsidP="00BB56B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rPr>
            </w:pPr>
            <w:r w:rsidRPr="00B42224">
              <w:rPr>
                <w:rFonts w:ascii="Arial" w:eastAsia="Times New Roman" w:hAnsi="Arial" w:cs="Arial"/>
                <w:b/>
                <w:color w:val="000000"/>
                <w:sz w:val="20"/>
                <w:lang w:eastAsia="en-AU"/>
              </w:rPr>
              <w:t>32,037</w:t>
            </w:r>
          </w:p>
        </w:tc>
      </w:tr>
      <w:tr w:rsidR="00EA3644" w:rsidRPr="00B42224" w14:paraId="1DFDD52A" w14:textId="77777777" w:rsidTr="0028225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6" w:type="dxa"/>
            <w:tcBorders>
              <w:right w:val="single" w:sz="4" w:space="0" w:color="6679BA"/>
            </w:tcBorders>
          </w:tcPr>
          <w:p w14:paraId="12C6853E" w14:textId="47560C43" w:rsidR="00EA3644" w:rsidRPr="00B42224" w:rsidRDefault="00792C81" w:rsidP="00792C81">
            <w:pPr>
              <w:spacing w:before="60" w:after="60"/>
              <w:rPr>
                <w:rFonts w:ascii="Arial" w:eastAsia="Times New Roman" w:hAnsi="Arial" w:cs="Arial"/>
                <w:color w:val="000000"/>
                <w:sz w:val="20"/>
                <w:lang w:eastAsia="en-AU"/>
              </w:rPr>
            </w:pPr>
            <w:r>
              <w:rPr>
                <w:rFonts w:ascii="Arial" w:eastAsia="Times New Roman" w:hAnsi="Arial" w:cs="Arial"/>
                <w:color w:val="000000"/>
                <w:sz w:val="20"/>
                <w:lang w:eastAsia="en-AU"/>
              </w:rPr>
              <w:t xml:space="preserve">Total for all </w:t>
            </w:r>
            <w:r w:rsidR="00EA3644">
              <w:rPr>
                <w:rFonts w:ascii="Arial" w:eastAsia="Times New Roman" w:hAnsi="Arial" w:cs="Arial"/>
                <w:color w:val="000000"/>
                <w:sz w:val="20"/>
                <w:lang w:eastAsia="en-AU"/>
              </w:rPr>
              <w:t>countries</w:t>
            </w:r>
          </w:p>
        </w:tc>
        <w:tc>
          <w:tcPr>
            <w:tcW w:w="2268" w:type="dxa"/>
            <w:tcBorders>
              <w:left w:val="single" w:sz="4" w:space="0" w:color="6679BA"/>
              <w:bottom w:val="single" w:sz="8" w:space="0" w:color="6679BA"/>
              <w:right w:val="single" w:sz="4" w:space="0" w:color="6679BA"/>
            </w:tcBorders>
          </w:tcPr>
          <w:p w14:paraId="64F2488E" w14:textId="509197D2" w:rsidR="00EA3644" w:rsidRPr="00B42224" w:rsidRDefault="00EA3644" w:rsidP="00EA364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0"/>
              </w:rPr>
            </w:pPr>
            <w:r w:rsidRPr="00EA3644">
              <w:rPr>
                <w:rFonts w:ascii="Arial" w:eastAsia="Arial" w:hAnsi="Arial" w:cs="Arial"/>
                <w:b/>
                <w:color w:val="000000"/>
                <w:sz w:val="20"/>
              </w:rPr>
              <w:t>52,147</w:t>
            </w:r>
          </w:p>
        </w:tc>
        <w:tc>
          <w:tcPr>
            <w:tcW w:w="2268" w:type="dxa"/>
            <w:tcBorders>
              <w:top w:val="nil"/>
              <w:left w:val="single" w:sz="4" w:space="0" w:color="6679BA"/>
              <w:bottom w:val="single" w:sz="8" w:space="0" w:color="6679BA"/>
              <w:right w:val="single" w:sz="4" w:space="0" w:color="6679BA"/>
            </w:tcBorders>
          </w:tcPr>
          <w:p w14:paraId="3DD64FCB" w14:textId="3132DBCD" w:rsidR="00EA3644" w:rsidRPr="00B42224" w:rsidRDefault="00EA3644" w:rsidP="00EA364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0"/>
              </w:rPr>
            </w:pPr>
            <w:r w:rsidRPr="00EA3644">
              <w:rPr>
                <w:rFonts w:ascii="Arial" w:eastAsia="Arial" w:hAnsi="Arial" w:cs="Arial"/>
                <w:b/>
                <w:color w:val="000000"/>
                <w:sz w:val="20"/>
              </w:rPr>
              <w:t>50,515</w:t>
            </w:r>
          </w:p>
        </w:tc>
        <w:tc>
          <w:tcPr>
            <w:tcW w:w="2269" w:type="dxa"/>
            <w:tcBorders>
              <w:left w:val="single" w:sz="4" w:space="0" w:color="6679BA"/>
            </w:tcBorders>
          </w:tcPr>
          <w:p w14:paraId="61C00146" w14:textId="7BC10A16" w:rsidR="00EA3644" w:rsidRPr="00B42224" w:rsidRDefault="00EA3644" w:rsidP="00EA364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lang w:eastAsia="en-AU"/>
              </w:rPr>
            </w:pPr>
            <w:r>
              <w:rPr>
                <w:rFonts w:ascii="Arial" w:eastAsia="Times New Roman" w:hAnsi="Arial" w:cs="Arial"/>
                <w:b/>
                <w:color w:val="000000"/>
                <w:sz w:val="20"/>
                <w:lang w:eastAsia="en-AU"/>
              </w:rPr>
              <w:t>36,573</w:t>
            </w:r>
            <w:r w:rsidR="00757A92">
              <w:rPr>
                <w:rStyle w:val="FootnoteReference0"/>
                <w:rFonts w:ascii="Arial" w:eastAsia="Times New Roman" w:hAnsi="Arial" w:cs="Arial"/>
                <w:b/>
                <w:color w:val="000000"/>
                <w:sz w:val="20"/>
                <w:lang w:eastAsia="en-AU"/>
              </w:rPr>
              <w:footnoteReference w:id="8"/>
            </w:r>
          </w:p>
        </w:tc>
      </w:tr>
    </w:tbl>
    <w:p w14:paraId="5000E1F2" w14:textId="77777777" w:rsidR="000C57C2" w:rsidRPr="00B42224" w:rsidRDefault="000C57C2" w:rsidP="000C57C2">
      <w:pPr>
        <w:spacing w:before="0"/>
        <w:rPr>
          <w:rFonts w:ascii="Arial" w:eastAsia="Arial" w:hAnsi="Arial"/>
          <w:color w:val="000000"/>
          <w:sz w:val="20"/>
        </w:rPr>
      </w:pPr>
    </w:p>
    <w:tbl>
      <w:tblPr>
        <w:tblStyle w:val="LightShading-Accent32"/>
        <w:tblW w:w="8998" w:type="dxa"/>
        <w:tblLook w:val="04A0" w:firstRow="1" w:lastRow="0" w:firstColumn="1" w:lastColumn="0" w:noHBand="0" w:noVBand="1"/>
      </w:tblPr>
      <w:tblGrid>
        <w:gridCol w:w="2194"/>
        <w:gridCol w:w="2268"/>
        <w:gridCol w:w="2268"/>
        <w:gridCol w:w="2268"/>
      </w:tblGrid>
      <w:tr w:rsidR="000C57C2" w:rsidRPr="00B42224" w14:paraId="3E6FD74A" w14:textId="77777777" w:rsidTr="005A5CD3">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4" w:type="dxa"/>
            <w:tcBorders>
              <w:right w:val="single" w:sz="4" w:space="0" w:color="6679BA"/>
            </w:tcBorders>
          </w:tcPr>
          <w:p w14:paraId="4CE8EB9D" w14:textId="03576A49" w:rsidR="000C57C2" w:rsidRPr="00B42224" w:rsidRDefault="000C57C2" w:rsidP="000C57C2">
            <w:pPr>
              <w:spacing w:before="60" w:after="6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Australia</w:t>
            </w:r>
            <w:r w:rsidR="00765CC5" w:rsidRPr="00B42224">
              <w:rPr>
                <w:rStyle w:val="FootnoteReference0"/>
                <w:rFonts w:ascii="Arial" w:eastAsia="Times New Roman" w:hAnsi="Arial" w:cs="Arial"/>
                <w:b w:val="0"/>
                <w:color w:val="000000"/>
                <w:sz w:val="20"/>
                <w:lang w:eastAsia="en-AU"/>
              </w:rPr>
              <w:footnoteReference w:id="9"/>
            </w:r>
          </w:p>
        </w:tc>
        <w:tc>
          <w:tcPr>
            <w:tcW w:w="2268" w:type="dxa"/>
            <w:tcBorders>
              <w:left w:val="single" w:sz="4" w:space="0" w:color="6679BA"/>
              <w:right w:val="single" w:sz="4" w:space="0" w:color="6679BA"/>
            </w:tcBorders>
          </w:tcPr>
          <w:p w14:paraId="1EA3B2B0" w14:textId="77777777" w:rsidR="000C57C2" w:rsidRPr="00B42224" w:rsidRDefault="000C57C2" w:rsidP="000C57C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N/A</w:t>
            </w:r>
          </w:p>
        </w:tc>
        <w:tc>
          <w:tcPr>
            <w:tcW w:w="2268" w:type="dxa"/>
            <w:tcBorders>
              <w:left w:val="single" w:sz="4" w:space="0" w:color="6679BA"/>
              <w:right w:val="single" w:sz="4" w:space="0" w:color="6679BA"/>
            </w:tcBorders>
          </w:tcPr>
          <w:p w14:paraId="090ADCD0" w14:textId="77777777" w:rsidR="000C57C2" w:rsidRPr="00B42224" w:rsidRDefault="000C57C2" w:rsidP="000C57C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N/A</w:t>
            </w:r>
          </w:p>
        </w:tc>
        <w:tc>
          <w:tcPr>
            <w:tcW w:w="2268" w:type="dxa"/>
            <w:tcBorders>
              <w:left w:val="single" w:sz="4" w:space="0" w:color="6679BA"/>
            </w:tcBorders>
          </w:tcPr>
          <w:p w14:paraId="00C5C6FF" w14:textId="77777777" w:rsidR="000C57C2" w:rsidRPr="00B42224" w:rsidRDefault="000C57C2" w:rsidP="000C57C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lang w:eastAsia="en-AU"/>
              </w:rPr>
            </w:pPr>
            <w:r w:rsidRPr="00B42224">
              <w:rPr>
                <w:rFonts w:ascii="Arial" w:eastAsia="Times New Roman" w:hAnsi="Arial" w:cs="Arial"/>
                <w:b w:val="0"/>
                <w:color w:val="000000"/>
                <w:sz w:val="20"/>
                <w:lang w:eastAsia="en-AU"/>
              </w:rPr>
              <w:t>13,942</w:t>
            </w:r>
          </w:p>
        </w:tc>
      </w:tr>
    </w:tbl>
    <w:p w14:paraId="42B9947F" w14:textId="5C40749D" w:rsidR="00CF52A0" w:rsidRPr="00716FC1" w:rsidRDefault="00CF52A0" w:rsidP="00716FC1">
      <w:pPr>
        <w:rPr>
          <w:rFonts w:asciiTheme="majorHAnsi" w:eastAsiaTheme="majorEastAsia" w:hAnsiTheme="majorHAnsi" w:cstheme="majorBidi"/>
          <w:b/>
          <w:bCs/>
          <w:iCs/>
          <w:color w:val="15565F"/>
          <w:sz w:val="26"/>
        </w:rPr>
      </w:pPr>
      <w:bookmarkStart w:id="12" w:name="_Toc493771371"/>
      <w:r w:rsidRPr="00716FC1">
        <w:rPr>
          <w:rFonts w:asciiTheme="majorHAnsi" w:eastAsiaTheme="majorEastAsia" w:hAnsiTheme="majorHAnsi" w:cstheme="majorBidi"/>
          <w:b/>
          <w:bCs/>
          <w:iCs/>
          <w:color w:val="15565F"/>
          <w:sz w:val="26"/>
        </w:rPr>
        <w:t xml:space="preserve">Background information </w:t>
      </w:r>
      <w:r w:rsidR="00285CC8" w:rsidRPr="00716FC1">
        <w:rPr>
          <w:rFonts w:asciiTheme="majorHAnsi" w:eastAsiaTheme="majorEastAsia" w:hAnsiTheme="majorHAnsi" w:cstheme="majorBidi"/>
          <w:b/>
          <w:bCs/>
          <w:iCs/>
          <w:color w:val="15565F"/>
          <w:sz w:val="26"/>
        </w:rPr>
        <w:t>on</w:t>
      </w:r>
      <w:r w:rsidRPr="00716FC1">
        <w:rPr>
          <w:rFonts w:asciiTheme="majorHAnsi" w:eastAsiaTheme="majorEastAsia" w:hAnsiTheme="majorHAnsi" w:cstheme="majorBidi"/>
          <w:b/>
          <w:bCs/>
          <w:iCs/>
          <w:color w:val="15565F"/>
          <w:sz w:val="26"/>
        </w:rPr>
        <w:t xml:space="preserve"> obtaining source country information</w:t>
      </w:r>
      <w:bookmarkEnd w:id="12"/>
      <w:r w:rsidRPr="00716FC1">
        <w:rPr>
          <w:rFonts w:asciiTheme="majorHAnsi" w:eastAsiaTheme="majorEastAsia" w:hAnsiTheme="majorHAnsi" w:cstheme="majorBidi"/>
          <w:b/>
          <w:bCs/>
          <w:iCs/>
          <w:color w:val="15565F"/>
          <w:sz w:val="26"/>
        </w:rPr>
        <w:t xml:space="preserve"> </w:t>
      </w:r>
    </w:p>
    <w:p w14:paraId="487E3731" w14:textId="6482A54D" w:rsidR="00FD50BA" w:rsidRPr="00285CC8" w:rsidRDefault="00DF53AE" w:rsidP="00765CC5">
      <w:r w:rsidRPr="00285CC8">
        <w:t>As part of the registration information, e</w:t>
      </w:r>
      <w:r w:rsidR="00FD50BA" w:rsidRPr="00285CC8">
        <w:t>ntities and trusts are required to provide their country of nationality.</w:t>
      </w:r>
      <w:r w:rsidR="00446010" w:rsidRPr="00285CC8">
        <w:t xml:space="preserve"> </w:t>
      </w:r>
      <w:r w:rsidR="00FD50BA" w:rsidRPr="00285CC8">
        <w:t xml:space="preserve">Source country information has been </w:t>
      </w:r>
      <w:r w:rsidR="00446010" w:rsidRPr="00285CC8">
        <w:t>verified</w:t>
      </w:r>
      <w:r w:rsidRPr="00285CC8">
        <w:t xml:space="preserve"> </w:t>
      </w:r>
      <w:r w:rsidR="00FD50BA" w:rsidRPr="00285CC8">
        <w:t>using information provided by registrants, ATO data sources and manual data collection.</w:t>
      </w:r>
    </w:p>
    <w:p w14:paraId="239DDC26" w14:textId="6D1EE5AB" w:rsidR="00CF52A0" w:rsidRDefault="00FD50BA" w:rsidP="00CF52A0">
      <w:r w:rsidRPr="00285CC8">
        <w:t>Where the registered owner is an individual, the nationality the person r</w:t>
      </w:r>
      <w:r w:rsidR="003C5BDB">
        <w:t>eported in their registration i</w:t>
      </w:r>
      <w:r w:rsidRPr="00285CC8">
        <w:t>s treated as the source country. Where the registered owner is a company or trust, the source country of the beneficial owner is used to determine the nationality. Where shares or interests are widely held, the agricultural land held by the entity or trust is attributed to a source country based on the location of the directors or the country where the entity is headquartered or publicly listed depending on information available.</w:t>
      </w:r>
    </w:p>
    <w:p w14:paraId="340559C5" w14:textId="40658BC8" w:rsidR="00B02FBA" w:rsidRPr="002B4FC1" w:rsidRDefault="00B02FBA" w:rsidP="00CF52A0">
      <w:r w:rsidRPr="002B4FC1">
        <w:t xml:space="preserve">The attribution of a source country to foreign held agricultural land continues to evolve as new information on beneficial ownership comes to light.  Certain changes in source country land holdings since </w:t>
      </w:r>
      <w:proofErr w:type="spellStart"/>
      <w:r w:rsidRPr="002B4FC1">
        <w:t>Agland</w:t>
      </w:r>
      <w:proofErr w:type="spellEnd"/>
      <w:r w:rsidRPr="002B4FC1">
        <w:t xml:space="preserve"> 2016 can be attributed to the ATO’s continued investigations into source country ownership.</w:t>
      </w:r>
    </w:p>
    <w:p w14:paraId="029CAF0C" w14:textId="77777777" w:rsidR="009F3170" w:rsidRPr="002B4FC1" w:rsidRDefault="009F3170" w:rsidP="00CF52A0"/>
    <w:p w14:paraId="664A1F71" w14:textId="6EB347ED" w:rsidR="00CF52A0" w:rsidRPr="002B4FC1" w:rsidRDefault="000041FC" w:rsidP="00716FC1">
      <w:pPr>
        <w:rPr>
          <w:rFonts w:asciiTheme="majorHAnsi" w:eastAsiaTheme="majorEastAsia" w:hAnsiTheme="majorHAnsi" w:cstheme="majorBidi"/>
          <w:b/>
          <w:bCs/>
          <w:iCs/>
          <w:color w:val="15565F"/>
          <w:sz w:val="26"/>
        </w:rPr>
      </w:pPr>
      <w:bookmarkStart w:id="13" w:name="_Toc493771372"/>
      <w:r w:rsidRPr="002B4FC1">
        <w:rPr>
          <w:rFonts w:asciiTheme="majorHAnsi" w:eastAsiaTheme="majorEastAsia" w:hAnsiTheme="majorHAnsi" w:cstheme="majorBidi"/>
          <w:b/>
          <w:bCs/>
          <w:iCs/>
          <w:color w:val="15565F"/>
          <w:sz w:val="26"/>
        </w:rPr>
        <w:t xml:space="preserve">Adjustment to </w:t>
      </w:r>
      <w:r w:rsidR="00CF52A0" w:rsidRPr="002B4FC1">
        <w:rPr>
          <w:rFonts w:asciiTheme="majorHAnsi" w:eastAsiaTheme="majorEastAsia" w:hAnsiTheme="majorHAnsi" w:cstheme="majorBidi"/>
          <w:b/>
          <w:bCs/>
          <w:iCs/>
          <w:color w:val="15565F"/>
          <w:sz w:val="26"/>
        </w:rPr>
        <w:t>methodology</w:t>
      </w:r>
      <w:bookmarkEnd w:id="13"/>
    </w:p>
    <w:p w14:paraId="731EEC55" w14:textId="1BC78641" w:rsidR="006F35DB" w:rsidRPr="002B4FC1" w:rsidRDefault="00325E06" w:rsidP="00202926">
      <w:pPr>
        <w:rPr>
          <w:rFonts w:ascii="Arial" w:hAnsi="Arial" w:cs="Arial"/>
          <w:color w:val="000000"/>
        </w:rPr>
      </w:pPr>
      <w:r w:rsidRPr="002B4FC1">
        <w:rPr>
          <w:rFonts w:ascii="Arial" w:hAnsi="Arial" w:cs="Arial"/>
          <w:color w:val="000000"/>
        </w:rPr>
        <w:t xml:space="preserve">In </w:t>
      </w:r>
      <w:r w:rsidR="006F35DB" w:rsidRPr="002B4FC1">
        <w:rPr>
          <w:rFonts w:ascii="Arial" w:hAnsi="Arial" w:cs="Arial"/>
          <w:color w:val="000000"/>
        </w:rPr>
        <w:t xml:space="preserve">the </w:t>
      </w:r>
      <w:r w:rsidR="00487767" w:rsidRPr="002B4FC1">
        <w:rPr>
          <w:rFonts w:ascii="Arial" w:hAnsi="Arial" w:cs="Arial"/>
          <w:color w:val="000000"/>
        </w:rPr>
        <w:t>‘</w:t>
      </w:r>
      <w:r w:rsidR="006F35DB" w:rsidRPr="002B4FC1">
        <w:rPr>
          <w:rFonts w:ascii="Arial" w:hAnsi="Arial" w:cs="Arial"/>
          <w:color w:val="000000"/>
        </w:rPr>
        <w:t>foreign owned portion</w:t>
      </w:r>
      <w:r w:rsidR="00487767" w:rsidRPr="002B4FC1">
        <w:rPr>
          <w:rFonts w:ascii="Arial" w:hAnsi="Arial" w:cs="Arial"/>
          <w:color w:val="000000"/>
        </w:rPr>
        <w:t>’</w:t>
      </w:r>
      <w:r w:rsidR="006F35DB" w:rsidRPr="002B4FC1">
        <w:rPr>
          <w:rFonts w:ascii="Arial" w:hAnsi="Arial" w:cs="Arial"/>
          <w:color w:val="000000"/>
        </w:rPr>
        <w:t xml:space="preserve"> column of </w:t>
      </w:r>
      <w:r w:rsidR="00FD50BA" w:rsidRPr="002B4FC1">
        <w:rPr>
          <w:rFonts w:ascii="Arial" w:hAnsi="Arial" w:cs="Arial"/>
          <w:color w:val="000000"/>
        </w:rPr>
        <w:t xml:space="preserve">Table 5 the amount of registered agricultural land held by the entity or trust is apportioned according to the interest held by that foreign investor. </w:t>
      </w:r>
    </w:p>
    <w:p w14:paraId="14B19307" w14:textId="26D26F5A" w:rsidR="00FD50BA" w:rsidRPr="009D7741" w:rsidRDefault="000041FC" w:rsidP="00202926">
      <w:pPr>
        <w:rPr>
          <w:rFonts w:ascii="Arial" w:hAnsi="Arial" w:cs="Arial"/>
          <w:color w:val="000000"/>
        </w:rPr>
      </w:pPr>
      <w:r w:rsidRPr="002B4FC1">
        <w:rPr>
          <w:rFonts w:ascii="Arial" w:hAnsi="Arial" w:cs="Arial"/>
          <w:color w:val="000000"/>
        </w:rPr>
        <w:t>This provides additional information to that used to calculate</w:t>
      </w:r>
      <w:r w:rsidR="00487767" w:rsidRPr="002B4FC1">
        <w:rPr>
          <w:rFonts w:ascii="Arial" w:hAnsi="Arial" w:cs="Arial"/>
          <w:color w:val="000000"/>
        </w:rPr>
        <w:t xml:space="preserve"> the ‘area of land with foreign interests’ column</w:t>
      </w:r>
      <w:r w:rsidR="00CF5E89" w:rsidRPr="002B4FC1">
        <w:rPr>
          <w:rFonts w:ascii="Arial" w:hAnsi="Arial" w:cs="Arial"/>
          <w:color w:val="000000"/>
        </w:rPr>
        <w:t>s</w:t>
      </w:r>
      <w:r w:rsidR="00487767" w:rsidRPr="002B4FC1">
        <w:rPr>
          <w:rFonts w:ascii="Arial" w:hAnsi="Arial" w:cs="Arial"/>
          <w:color w:val="000000"/>
        </w:rPr>
        <w:t xml:space="preserve"> of Table 5 </w:t>
      </w:r>
      <w:r w:rsidR="00B02FBA" w:rsidRPr="002B4FC1">
        <w:rPr>
          <w:rFonts w:ascii="Arial" w:hAnsi="Arial" w:cs="Arial"/>
          <w:color w:val="000000"/>
        </w:rPr>
        <w:t>of this report</w:t>
      </w:r>
      <w:r w:rsidR="002B4FC1">
        <w:rPr>
          <w:rFonts w:ascii="Arial" w:hAnsi="Arial" w:cs="Arial"/>
          <w:color w:val="000000"/>
        </w:rPr>
        <w:t>, which</w:t>
      </w:r>
      <w:r w:rsidR="00B02FBA" w:rsidRPr="002B4FC1">
        <w:rPr>
          <w:rFonts w:ascii="Arial" w:hAnsi="Arial" w:cs="Arial"/>
          <w:color w:val="000000"/>
        </w:rPr>
        <w:t xml:space="preserve"> </w:t>
      </w:r>
      <w:r w:rsidR="00C617E6" w:rsidRPr="002B4FC1">
        <w:rPr>
          <w:rFonts w:ascii="Arial" w:hAnsi="Arial" w:cs="Arial"/>
          <w:color w:val="auto"/>
        </w:rPr>
        <w:t>reflect</w:t>
      </w:r>
      <w:r w:rsidR="002B4FC1" w:rsidRPr="002B4FC1">
        <w:rPr>
          <w:rFonts w:ascii="Arial" w:hAnsi="Arial" w:cs="Arial"/>
          <w:color w:val="auto"/>
        </w:rPr>
        <w:t>s</w:t>
      </w:r>
      <w:r w:rsidR="002B4FC1">
        <w:rPr>
          <w:rFonts w:ascii="Arial" w:hAnsi="Arial" w:cs="Arial"/>
          <w:color w:val="auto"/>
        </w:rPr>
        <w:t xml:space="preserve"> the methodology </w:t>
      </w:r>
      <w:r w:rsidR="00C617E6" w:rsidRPr="002B4FC1">
        <w:rPr>
          <w:rFonts w:ascii="Arial" w:hAnsi="Arial" w:cs="Arial"/>
          <w:color w:val="auto"/>
        </w:rPr>
        <w:t xml:space="preserve">used in </w:t>
      </w:r>
      <w:r w:rsidR="00FD50BA" w:rsidRPr="002B4FC1">
        <w:rPr>
          <w:rFonts w:ascii="Arial" w:hAnsi="Arial" w:cs="Arial"/>
          <w:color w:val="000000"/>
        </w:rPr>
        <w:t xml:space="preserve">Table 5 </w:t>
      </w:r>
      <w:r w:rsidR="00C617E6" w:rsidRPr="002B4FC1">
        <w:rPr>
          <w:rFonts w:ascii="Arial" w:hAnsi="Arial" w:cs="Arial"/>
          <w:color w:val="000000"/>
        </w:rPr>
        <w:t>in</w:t>
      </w:r>
      <w:r w:rsidR="00FD50BA" w:rsidRPr="002B4FC1">
        <w:rPr>
          <w:rFonts w:ascii="Arial" w:hAnsi="Arial" w:cs="Arial"/>
          <w:color w:val="000000"/>
        </w:rPr>
        <w:t xml:space="preserve"> </w:t>
      </w:r>
      <w:proofErr w:type="spellStart"/>
      <w:r w:rsidR="00FD50BA" w:rsidRPr="002B4FC1">
        <w:rPr>
          <w:rFonts w:ascii="Arial" w:hAnsi="Arial" w:cs="Arial"/>
          <w:color w:val="000000"/>
        </w:rPr>
        <w:t>Agland</w:t>
      </w:r>
      <w:proofErr w:type="spellEnd"/>
      <w:r w:rsidR="00FD50BA" w:rsidRPr="002B4FC1">
        <w:rPr>
          <w:rFonts w:ascii="Arial" w:hAnsi="Arial" w:cs="Arial"/>
          <w:color w:val="000000"/>
        </w:rPr>
        <w:t xml:space="preserve"> 2016. In </w:t>
      </w:r>
      <w:proofErr w:type="spellStart"/>
      <w:r w:rsidRPr="002B4FC1">
        <w:rPr>
          <w:rFonts w:ascii="Arial" w:hAnsi="Arial" w:cs="Arial"/>
          <w:color w:val="000000"/>
        </w:rPr>
        <w:t>Agland</w:t>
      </w:r>
      <w:proofErr w:type="spellEnd"/>
      <w:r w:rsidRPr="002B4FC1">
        <w:rPr>
          <w:rFonts w:ascii="Arial" w:hAnsi="Arial" w:cs="Arial"/>
          <w:color w:val="000000"/>
        </w:rPr>
        <w:t xml:space="preserve"> 2016</w:t>
      </w:r>
      <w:r w:rsidR="00FD50BA" w:rsidRPr="002B4FC1">
        <w:rPr>
          <w:rFonts w:ascii="Arial" w:hAnsi="Arial" w:cs="Arial"/>
          <w:color w:val="000000"/>
        </w:rPr>
        <w:t>, the size</w:t>
      </w:r>
      <w:r w:rsidR="00FD50BA" w:rsidRPr="009D7741">
        <w:rPr>
          <w:rFonts w:ascii="Arial" w:hAnsi="Arial" w:cs="Arial"/>
          <w:color w:val="000000"/>
        </w:rPr>
        <w:t xml:space="preserve"> of agricultural land interests by source country was determined by attributing all of the agricultural land held by forei</w:t>
      </w:r>
      <w:r>
        <w:rPr>
          <w:rFonts w:ascii="Arial" w:hAnsi="Arial" w:cs="Arial"/>
          <w:color w:val="000000"/>
        </w:rPr>
        <w:t xml:space="preserve">gn owners to foreign countries </w:t>
      </w:r>
      <w:r w:rsidR="00FD50BA" w:rsidRPr="009D7741">
        <w:rPr>
          <w:rFonts w:ascii="Arial" w:hAnsi="Arial" w:cs="Arial"/>
          <w:color w:val="000000"/>
        </w:rPr>
        <w:t>regardless of the level of Australian interest in the entity</w:t>
      </w:r>
      <w:r w:rsidR="00765CC5" w:rsidRPr="009D7741">
        <w:rPr>
          <w:rFonts w:ascii="Arial" w:hAnsi="Arial" w:cs="Arial"/>
          <w:color w:val="000000"/>
        </w:rPr>
        <w:t xml:space="preserve"> (</w:t>
      </w:r>
      <w:r w:rsidR="00765CC5" w:rsidRPr="0018698F">
        <w:rPr>
          <w:rFonts w:ascii="Arial" w:hAnsi="Arial" w:cs="Arial"/>
          <w:color w:val="000000"/>
        </w:rPr>
        <w:t>Area of land with foreign interests</w:t>
      </w:r>
      <w:r w:rsidR="00765CC5" w:rsidRPr="009D7741">
        <w:rPr>
          <w:rFonts w:ascii="Arial" w:hAnsi="Arial" w:cs="Arial"/>
          <w:color w:val="000000"/>
        </w:rPr>
        <w:t>)</w:t>
      </w:r>
      <w:r w:rsidR="00FD50BA" w:rsidRPr="009D7741">
        <w:rPr>
          <w:rFonts w:ascii="Arial" w:hAnsi="Arial" w:cs="Arial"/>
          <w:color w:val="000000"/>
        </w:rPr>
        <w:t xml:space="preserve">. </w:t>
      </w:r>
    </w:p>
    <w:p w14:paraId="009AD6B7" w14:textId="77777777" w:rsidR="002B4FC1" w:rsidRPr="009D7741" w:rsidRDefault="002B4FC1" w:rsidP="002B4FC1">
      <w:pPr>
        <w:rPr>
          <w:rFonts w:ascii="Arial" w:hAnsi="Arial" w:cs="Arial"/>
          <w:color w:val="000000"/>
        </w:rPr>
      </w:pPr>
      <w:r w:rsidRPr="009D7741">
        <w:rPr>
          <w:rFonts w:ascii="Arial" w:hAnsi="Arial" w:cs="Arial"/>
          <w:color w:val="000000"/>
        </w:rPr>
        <w:t xml:space="preserve">The revised approach better reflects the actual level of foreign interest attributed to a country given that an entity or trust may only hold an interest of 20 per cent or more to meet the definition of ‘foreign person’ (refer to </w:t>
      </w:r>
      <w:hyperlink w:anchor="_Attachment_B:_Definitions" w:history="1">
        <w:r w:rsidRPr="009D7741">
          <w:rPr>
            <w:rStyle w:val="Hyperlink"/>
            <w:rFonts w:ascii="Arial" w:hAnsi="Arial" w:cs="Arial"/>
          </w:rPr>
          <w:t>Attachment B</w:t>
        </w:r>
      </w:hyperlink>
      <w:r w:rsidRPr="009D7741">
        <w:rPr>
          <w:rStyle w:val="Hyperlink"/>
          <w:rFonts w:ascii="Arial" w:hAnsi="Arial" w:cs="Arial"/>
        </w:rPr>
        <w:t>)</w:t>
      </w:r>
      <w:r w:rsidRPr="009D7741">
        <w:rPr>
          <w:rFonts w:ascii="Arial" w:hAnsi="Arial" w:cs="Arial"/>
          <w:color w:val="000000"/>
        </w:rPr>
        <w:t>. It also better reflects the level of foreign interest where a consortium from multiple countries holds the land.</w:t>
      </w:r>
    </w:p>
    <w:p w14:paraId="7B622D9C" w14:textId="4EB70018" w:rsidR="00ED04F5" w:rsidRPr="009D7741" w:rsidRDefault="00ED04F5" w:rsidP="00202926">
      <w:pPr>
        <w:rPr>
          <w:rFonts w:ascii="Arial" w:hAnsi="Arial" w:cs="Arial"/>
          <w:color w:val="000000"/>
        </w:rPr>
      </w:pPr>
      <w:r w:rsidRPr="009D7741">
        <w:rPr>
          <w:rFonts w:ascii="Arial" w:hAnsi="Arial" w:cs="Arial"/>
          <w:color w:val="000000"/>
        </w:rPr>
        <w:t xml:space="preserve">For example, </w:t>
      </w:r>
      <w:proofErr w:type="spellStart"/>
      <w:r w:rsidRPr="009D7741">
        <w:rPr>
          <w:rFonts w:ascii="Arial" w:hAnsi="Arial" w:cs="Arial"/>
          <w:color w:val="000000"/>
        </w:rPr>
        <w:t>CattleCo</w:t>
      </w:r>
      <w:proofErr w:type="spellEnd"/>
      <w:r w:rsidR="00956829" w:rsidRPr="009D7741">
        <w:rPr>
          <w:rFonts w:ascii="Arial" w:hAnsi="Arial" w:cs="Arial"/>
          <w:color w:val="000000"/>
        </w:rPr>
        <w:t>, a foreign person,</w:t>
      </w:r>
      <w:r w:rsidRPr="009D7741">
        <w:rPr>
          <w:rFonts w:ascii="Arial" w:hAnsi="Arial" w:cs="Arial"/>
          <w:color w:val="000000"/>
        </w:rPr>
        <w:t xml:space="preserve"> is</w:t>
      </w:r>
      <w:r w:rsidR="00956829" w:rsidRPr="009D7741">
        <w:rPr>
          <w:rFonts w:ascii="Arial" w:hAnsi="Arial" w:cs="Arial"/>
          <w:color w:val="000000"/>
        </w:rPr>
        <w:t xml:space="preserve"> ultimately</w:t>
      </w:r>
      <w:r w:rsidRPr="009D7741">
        <w:rPr>
          <w:rFonts w:ascii="Arial" w:hAnsi="Arial" w:cs="Arial"/>
          <w:color w:val="000000"/>
        </w:rPr>
        <w:t xml:space="preserve"> owned by United Kingdom</w:t>
      </w:r>
      <w:r w:rsidR="00956829" w:rsidRPr="009D7741">
        <w:rPr>
          <w:rFonts w:ascii="Arial" w:hAnsi="Arial" w:cs="Arial"/>
          <w:color w:val="000000"/>
        </w:rPr>
        <w:t xml:space="preserve"> investors</w:t>
      </w:r>
      <w:r w:rsidRPr="009D7741">
        <w:rPr>
          <w:rFonts w:ascii="Arial" w:hAnsi="Arial" w:cs="Arial"/>
          <w:color w:val="000000"/>
        </w:rPr>
        <w:t xml:space="preserve"> </w:t>
      </w:r>
      <w:r w:rsidR="0098246A" w:rsidRPr="009D7741">
        <w:rPr>
          <w:rFonts w:ascii="Arial" w:hAnsi="Arial" w:cs="Arial"/>
          <w:color w:val="000000"/>
        </w:rPr>
        <w:t>(30</w:t>
      </w:r>
      <w:r w:rsidR="00085B4C" w:rsidRPr="009D7741">
        <w:rPr>
          <w:rFonts w:ascii="Arial" w:hAnsi="Arial" w:cs="Arial"/>
          <w:color w:val="000000"/>
        </w:rPr>
        <w:t xml:space="preserve"> per cent</w:t>
      </w:r>
      <w:r w:rsidR="00956829" w:rsidRPr="009D7741">
        <w:rPr>
          <w:rFonts w:ascii="Arial" w:hAnsi="Arial" w:cs="Arial"/>
          <w:color w:val="000000"/>
        </w:rPr>
        <w:t xml:space="preserve">) </w:t>
      </w:r>
      <w:r w:rsidRPr="009D7741">
        <w:rPr>
          <w:rFonts w:ascii="Arial" w:hAnsi="Arial" w:cs="Arial"/>
          <w:color w:val="000000"/>
        </w:rPr>
        <w:t>and Australia</w:t>
      </w:r>
      <w:r w:rsidR="00956829" w:rsidRPr="009D7741">
        <w:rPr>
          <w:rFonts w:ascii="Arial" w:hAnsi="Arial" w:cs="Arial"/>
          <w:color w:val="000000"/>
        </w:rPr>
        <w:t>n investors (70</w:t>
      </w:r>
      <w:r w:rsidR="00085B4C" w:rsidRPr="009D7741">
        <w:rPr>
          <w:rFonts w:ascii="Arial" w:hAnsi="Arial" w:cs="Arial"/>
          <w:color w:val="000000"/>
        </w:rPr>
        <w:t xml:space="preserve"> per cent</w:t>
      </w:r>
      <w:r w:rsidR="00956829" w:rsidRPr="009D7741">
        <w:rPr>
          <w:rFonts w:ascii="Arial" w:hAnsi="Arial" w:cs="Arial"/>
          <w:color w:val="000000"/>
        </w:rPr>
        <w:t>)</w:t>
      </w:r>
      <w:r w:rsidRPr="009D7741">
        <w:rPr>
          <w:rFonts w:ascii="Arial" w:hAnsi="Arial" w:cs="Arial"/>
          <w:color w:val="000000"/>
        </w:rPr>
        <w:t xml:space="preserve">. </w:t>
      </w:r>
      <w:proofErr w:type="spellStart"/>
      <w:r w:rsidRPr="009D7741">
        <w:rPr>
          <w:rFonts w:ascii="Arial" w:hAnsi="Arial" w:cs="Arial"/>
          <w:color w:val="000000"/>
        </w:rPr>
        <w:t>CattleCo</w:t>
      </w:r>
      <w:proofErr w:type="spellEnd"/>
      <w:r w:rsidRPr="009D7741">
        <w:rPr>
          <w:rFonts w:ascii="Arial" w:hAnsi="Arial" w:cs="Arial"/>
          <w:color w:val="000000"/>
        </w:rPr>
        <w:t xml:space="preserve"> owns 2 million hectares of agricultural land. Table 5 of this report apportions 0.6 million hectares of the agricultur</w:t>
      </w:r>
      <w:r w:rsidR="00956829" w:rsidRPr="009D7741">
        <w:rPr>
          <w:rFonts w:ascii="Arial" w:hAnsi="Arial" w:cs="Arial"/>
          <w:color w:val="000000"/>
        </w:rPr>
        <w:t>al</w:t>
      </w:r>
      <w:r w:rsidRPr="009D7741">
        <w:rPr>
          <w:rFonts w:ascii="Arial" w:hAnsi="Arial" w:cs="Arial"/>
          <w:color w:val="000000"/>
        </w:rPr>
        <w:t xml:space="preserve"> land to </w:t>
      </w:r>
      <w:r w:rsidR="00956829" w:rsidRPr="009D7741">
        <w:rPr>
          <w:rFonts w:ascii="Arial" w:hAnsi="Arial" w:cs="Arial"/>
          <w:color w:val="000000"/>
        </w:rPr>
        <w:t xml:space="preserve">the United Kingdom </w:t>
      </w:r>
      <w:r w:rsidR="00680B34" w:rsidRPr="009D7741">
        <w:rPr>
          <w:rFonts w:ascii="Arial" w:hAnsi="Arial" w:cs="Arial"/>
          <w:color w:val="000000"/>
        </w:rPr>
        <w:t>(which represents 30</w:t>
      </w:r>
      <w:r w:rsidR="00085B4C" w:rsidRPr="009D7741">
        <w:rPr>
          <w:rFonts w:ascii="Arial" w:hAnsi="Arial" w:cs="Arial"/>
          <w:color w:val="000000"/>
        </w:rPr>
        <w:t xml:space="preserve"> per cent</w:t>
      </w:r>
      <w:r w:rsidR="00680B34" w:rsidRPr="009D7741">
        <w:rPr>
          <w:rFonts w:ascii="Arial" w:hAnsi="Arial" w:cs="Arial"/>
          <w:color w:val="000000"/>
        </w:rPr>
        <w:t xml:space="preserve">) </w:t>
      </w:r>
      <w:r w:rsidR="00956829" w:rsidRPr="009D7741">
        <w:rPr>
          <w:rFonts w:ascii="Arial" w:hAnsi="Arial" w:cs="Arial"/>
          <w:color w:val="000000"/>
        </w:rPr>
        <w:t>and</w:t>
      </w:r>
      <w:r w:rsidRPr="009D7741">
        <w:rPr>
          <w:rFonts w:ascii="Arial" w:hAnsi="Arial" w:cs="Arial"/>
          <w:color w:val="000000"/>
        </w:rPr>
        <w:t xml:space="preserve"> 1.4 million hectares to Australia. </w:t>
      </w:r>
      <w:r w:rsidR="00956829" w:rsidRPr="009D7741">
        <w:rPr>
          <w:rFonts w:ascii="Arial" w:hAnsi="Arial" w:cs="Arial"/>
          <w:color w:val="000000"/>
        </w:rPr>
        <w:t xml:space="preserve">Table 5 of </w:t>
      </w:r>
      <w:proofErr w:type="spellStart"/>
      <w:r w:rsidR="00956829" w:rsidRPr="009D7741">
        <w:rPr>
          <w:rFonts w:ascii="Arial" w:hAnsi="Arial" w:cs="Arial"/>
          <w:color w:val="000000"/>
        </w:rPr>
        <w:t>Agland</w:t>
      </w:r>
      <w:proofErr w:type="spellEnd"/>
      <w:r w:rsidR="00956829" w:rsidRPr="009D7741">
        <w:rPr>
          <w:rFonts w:ascii="Arial" w:hAnsi="Arial" w:cs="Arial"/>
          <w:color w:val="000000"/>
        </w:rPr>
        <w:t xml:space="preserve"> 2016 apportioned 2 million hectares of the land to </w:t>
      </w:r>
      <w:r w:rsidR="00680B34" w:rsidRPr="009D7741">
        <w:rPr>
          <w:rFonts w:ascii="Arial" w:hAnsi="Arial" w:cs="Arial"/>
          <w:color w:val="000000"/>
        </w:rPr>
        <w:t>United Kingdom</w:t>
      </w:r>
      <w:r w:rsidR="00956829" w:rsidRPr="009D7741">
        <w:rPr>
          <w:rFonts w:ascii="Arial" w:hAnsi="Arial" w:cs="Arial"/>
          <w:color w:val="000000"/>
        </w:rPr>
        <w:t xml:space="preserve">, with none of the land being apportioned to Australia. </w:t>
      </w:r>
    </w:p>
    <w:p w14:paraId="667F3D1F" w14:textId="46449AD2" w:rsidR="00765CC5" w:rsidRPr="009D7741" w:rsidRDefault="00CF52A0" w:rsidP="00AB5075">
      <w:pPr>
        <w:rPr>
          <w:rFonts w:ascii="Arial" w:hAnsi="Arial" w:cs="Arial"/>
          <w:color w:val="000000"/>
        </w:rPr>
      </w:pPr>
      <w:r w:rsidRPr="009D7741">
        <w:rPr>
          <w:rFonts w:ascii="Arial" w:hAnsi="Arial" w:cs="Arial"/>
          <w:color w:val="000000"/>
        </w:rPr>
        <w:t>Figures</w:t>
      </w:r>
      <w:r w:rsidR="00765CC5" w:rsidRPr="009D7741">
        <w:rPr>
          <w:rFonts w:ascii="Arial" w:hAnsi="Arial" w:cs="Arial"/>
          <w:color w:val="000000"/>
        </w:rPr>
        <w:t xml:space="preserve"> using </w:t>
      </w:r>
      <w:r w:rsidRPr="009D7741">
        <w:rPr>
          <w:rFonts w:ascii="Arial" w:hAnsi="Arial" w:cs="Arial"/>
          <w:color w:val="000000"/>
        </w:rPr>
        <w:t xml:space="preserve">both </w:t>
      </w:r>
      <w:r w:rsidR="00765CC5" w:rsidRPr="009D7741">
        <w:rPr>
          <w:rFonts w:ascii="Arial" w:hAnsi="Arial" w:cs="Arial"/>
          <w:color w:val="000000"/>
        </w:rPr>
        <w:t xml:space="preserve">the </w:t>
      </w:r>
      <w:proofErr w:type="spellStart"/>
      <w:r w:rsidR="00765CC5" w:rsidRPr="009D7741">
        <w:rPr>
          <w:rFonts w:ascii="Arial" w:hAnsi="Arial" w:cs="Arial"/>
          <w:color w:val="000000"/>
        </w:rPr>
        <w:t>Agland</w:t>
      </w:r>
      <w:proofErr w:type="spellEnd"/>
      <w:r w:rsidR="00765CC5" w:rsidRPr="009D7741">
        <w:rPr>
          <w:rFonts w:ascii="Arial" w:hAnsi="Arial" w:cs="Arial"/>
          <w:color w:val="000000"/>
        </w:rPr>
        <w:t xml:space="preserve"> 2016 approach </w:t>
      </w:r>
      <w:r w:rsidR="009D7741" w:rsidRPr="009D7741">
        <w:rPr>
          <w:rFonts w:ascii="Arial" w:hAnsi="Arial" w:cs="Arial"/>
          <w:color w:val="000000"/>
        </w:rPr>
        <w:t>(</w:t>
      </w:r>
      <w:r w:rsidR="009D7741" w:rsidRPr="009D7741">
        <w:rPr>
          <w:rFonts w:ascii="Arial" w:hAnsi="Arial" w:cs="Arial"/>
          <w:b/>
          <w:color w:val="000000"/>
        </w:rPr>
        <w:t>Area of land with foreign interests</w:t>
      </w:r>
      <w:r w:rsidR="009D7741" w:rsidRPr="009D7741">
        <w:rPr>
          <w:rFonts w:ascii="Arial" w:hAnsi="Arial" w:cs="Arial"/>
          <w:color w:val="000000"/>
        </w:rPr>
        <w:t xml:space="preserve">) </w:t>
      </w:r>
      <w:r w:rsidR="00765CC5" w:rsidRPr="009D7741">
        <w:rPr>
          <w:rFonts w:ascii="Arial" w:hAnsi="Arial" w:cs="Arial"/>
          <w:color w:val="000000"/>
        </w:rPr>
        <w:t xml:space="preserve">and the revised approach </w:t>
      </w:r>
      <w:r w:rsidR="009D7741" w:rsidRPr="009D7741">
        <w:rPr>
          <w:rFonts w:ascii="Arial" w:hAnsi="Arial" w:cs="Arial"/>
          <w:color w:val="000000"/>
        </w:rPr>
        <w:t>(</w:t>
      </w:r>
      <w:r w:rsidR="009D7741" w:rsidRPr="009D7741">
        <w:rPr>
          <w:rFonts w:ascii="Arial" w:hAnsi="Arial" w:cs="Arial"/>
          <w:b/>
          <w:color w:val="000000"/>
        </w:rPr>
        <w:t>Foreign owned portion</w:t>
      </w:r>
      <w:r w:rsidR="009D7741" w:rsidRPr="009D7741">
        <w:rPr>
          <w:rFonts w:ascii="Arial" w:hAnsi="Arial" w:cs="Arial"/>
          <w:color w:val="000000"/>
        </w:rPr>
        <w:t xml:space="preserve">) </w:t>
      </w:r>
      <w:r w:rsidR="00765CC5" w:rsidRPr="009D7741">
        <w:rPr>
          <w:rFonts w:ascii="Arial" w:hAnsi="Arial" w:cs="Arial"/>
          <w:color w:val="000000"/>
        </w:rPr>
        <w:t xml:space="preserve">have been included in the above table to assist in </w:t>
      </w:r>
      <w:r w:rsidR="009D7741">
        <w:rPr>
          <w:rFonts w:ascii="Arial" w:hAnsi="Arial" w:cs="Arial"/>
          <w:color w:val="000000"/>
        </w:rPr>
        <w:t xml:space="preserve">comparing </w:t>
      </w:r>
      <w:r w:rsidR="00487767">
        <w:rPr>
          <w:rFonts w:ascii="Arial" w:hAnsi="Arial" w:cs="Arial"/>
          <w:color w:val="000000"/>
        </w:rPr>
        <w:t xml:space="preserve">the figures </w:t>
      </w:r>
      <w:r w:rsidR="009D7741">
        <w:rPr>
          <w:rFonts w:ascii="Arial" w:hAnsi="Arial" w:cs="Arial"/>
          <w:color w:val="000000"/>
        </w:rPr>
        <w:t>to last year’s report</w:t>
      </w:r>
      <w:r w:rsidRPr="009D7741">
        <w:rPr>
          <w:rFonts w:ascii="Arial" w:hAnsi="Arial" w:cs="Arial"/>
          <w:color w:val="000000"/>
        </w:rPr>
        <w:t xml:space="preserve">. </w:t>
      </w:r>
    </w:p>
    <w:p w14:paraId="0ABEA80B" w14:textId="068A5123" w:rsidR="00765CC5" w:rsidRDefault="00765CC5" w:rsidP="00AB5075">
      <w:pPr>
        <w:rPr>
          <w:rFonts w:ascii="Arial" w:hAnsi="Arial" w:cs="Arial"/>
          <w:color w:val="000000"/>
        </w:rPr>
      </w:pPr>
    </w:p>
    <w:p w14:paraId="32B06B47" w14:textId="77777777" w:rsidR="00195E47" w:rsidRDefault="00195E47">
      <w:pPr>
        <w:spacing w:before="0" w:line="240" w:lineRule="auto"/>
        <w:rPr>
          <w:rFonts w:asciiTheme="majorHAnsi" w:eastAsiaTheme="majorEastAsia" w:hAnsiTheme="majorHAnsi" w:cstheme="majorBidi"/>
          <w:bCs/>
          <w:color w:val="2B3054" w:themeColor="background2"/>
          <w:sz w:val="28"/>
          <w:szCs w:val="28"/>
        </w:rPr>
      </w:pPr>
      <w:bookmarkStart w:id="14" w:name="_Chart_1:_Proportion_1"/>
      <w:bookmarkEnd w:id="14"/>
      <w:r>
        <w:br w:type="page"/>
      </w:r>
    </w:p>
    <w:p w14:paraId="74EE788A" w14:textId="08695007" w:rsidR="00950B82" w:rsidRDefault="009062B7" w:rsidP="00085B4C">
      <w:pPr>
        <w:pStyle w:val="Heading3"/>
      </w:pPr>
      <w:bookmarkStart w:id="15" w:name="_Toc493771491"/>
      <w:r>
        <w:lastRenderedPageBreak/>
        <w:t>Chart 1: P</w:t>
      </w:r>
      <w:r w:rsidRPr="002470FC">
        <w:t xml:space="preserve">roportion of agricultural land with </w:t>
      </w:r>
      <w:r w:rsidR="00841EDF">
        <w:t>a level of foreign ownership</w:t>
      </w:r>
      <w:r>
        <w:t xml:space="preserve">, by </w:t>
      </w:r>
      <w:r w:rsidR="00085B4C">
        <w:t xml:space="preserve">Statistical </w:t>
      </w:r>
      <w:r w:rsidR="00220B95">
        <w:t>Area Level 4 (SA4)</w:t>
      </w:r>
      <w:bookmarkEnd w:id="15"/>
    </w:p>
    <w:p w14:paraId="7B9340B6" w14:textId="547C6ADD" w:rsidR="009062B7" w:rsidRDefault="009062B7" w:rsidP="009062B7">
      <w:r>
        <w:t xml:space="preserve">The following chart represents the proportion of agricultural land with </w:t>
      </w:r>
      <w:r w:rsidR="007A3A1A">
        <w:t>a level of foreign ownership</w:t>
      </w:r>
      <w:r>
        <w:t xml:space="preserve"> for each </w:t>
      </w:r>
      <w:r w:rsidR="004B53C9">
        <w:t>SA4</w:t>
      </w:r>
      <w:r w:rsidR="00085EF3">
        <w:t xml:space="preserve"> regional area</w:t>
      </w:r>
      <w:r w:rsidR="00930394">
        <w:t>.</w:t>
      </w:r>
    </w:p>
    <w:p w14:paraId="69D62B7E" w14:textId="014687C2" w:rsidR="00C5680A" w:rsidRDefault="00C5680A" w:rsidP="00C5680A">
      <w:pPr>
        <w:spacing w:before="0" w:line="240" w:lineRule="auto"/>
      </w:pPr>
    </w:p>
    <w:p w14:paraId="11F28720" w14:textId="77777777" w:rsidR="00C5680A" w:rsidRDefault="005D4C50" w:rsidP="00C5680A">
      <w:r>
        <w:rPr>
          <w:noProof/>
          <w:lang w:eastAsia="en-AU"/>
        </w:rPr>
        <w:drawing>
          <wp:inline distT="0" distB="0" distL="0" distR="0" wp14:anchorId="11D67A58" wp14:editId="5B9D1D96">
            <wp:extent cx="5753100" cy="505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5057775"/>
                    </a:xfrm>
                    <a:prstGeom prst="rect">
                      <a:avLst/>
                    </a:prstGeom>
                    <a:noFill/>
                    <a:ln>
                      <a:noFill/>
                    </a:ln>
                  </pic:spPr>
                </pic:pic>
              </a:graphicData>
            </a:graphic>
          </wp:inline>
        </w:drawing>
      </w:r>
      <w:r w:rsidR="00C5680A" w:rsidRPr="00C5680A">
        <w:t xml:space="preserve"> </w:t>
      </w:r>
    </w:p>
    <w:p w14:paraId="16B6A172" w14:textId="77777777" w:rsidR="002209A9" w:rsidRPr="00323568" w:rsidRDefault="002209A9" w:rsidP="002209A9">
      <w:pPr>
        <w:pStyle w:val="NormalWeb"/>
        <w:shd w:val="clear" w:color="auto" w:fill="FFFFFF"/>
        <w:rPr>
          <w:rFonts w:ascii="Arial" w:eastAsiaTheme="minorHAnsi" w:hAnsi="Arial" w:cs="Arial"/>
          <w:color w:val="000000"/>
          <w:sz w:val="22"/>
          <w:szCs w:val="20"/>
          <w:lang w:eastAsia="en-US"/>
        </w:rPr>
      </w:pPr>
      <w:r w:rsidRPr="00323568">
        <w:rPr>
          <w:rFonts w:ascii="Arial" w:hAnsi="Arial" w:cs="Arial"/>
          <w:color w:val="000000"/>
          <w:sz w:val="22"/>
          <w:szCs w:val="22"/>
          <w:lang w:eastAsia="en-US"/>
        </w:rPr>
        <w:t xml:space="preserve">Chart 1 is produced by calculating the proportion of agricultural land with a level of foreign </w:t>
      </w:r>
      <w:r w:rsidRPr="00323568">
        <w:rPr>
          <w:rFonts w:ascii="Arial" w:eastAsiaTheme="minorHAnsi" w:hAnsi="Arial" w:cs="Arial"/>
          <w:color w:val="000000"/>
          <w:sz w:val="22"/>
          <w:szCs w:val="20"/>
          <w:lang w:eastAsia="en-US"/>
        </w:rPr>
        <w:t xml:space="preserve">ownership for each SA4 regional area. This is calculated by dividing the total amount of foreign held agricultural land in each region by the total amount of agricultural land in each region. </w:t>
      </w:r>
    </w:p>
    <w:p w14:paraId="775C4237" w14:textId="25E2718C" w:rsidR="002209A9" w:rsidRPr="002209A9" w:rsidRDefault="002209A9" w:rsidP="002209A9">
      <w:pPr>
        <w:pStyle w:val="NormalWeb"/>
        <w:shd w:val="clear" w:color="auto" w:fill="FFFFFF"/>
        <w:rPr>
          <w:rFonts w:ascii="Arial" w:eastAsiaTheme="minorHAnsi" w:hAnsi="Arial" w:cs="Arial"/>
          <w:color w:val="000000"/>
          <w:sz w:val="22"/>
          <w:szCs w:val="20"/>
          <w:lang w:eastAsia="en-US"/>
        </w:rPr>
      </w:pPr>
      <w:r w:rsidRPr="00323568">
        <w:rPr>
          <w:rFonts w:ascii="Arial" w:eastAsiaTheme="minorHAnsi" w:hAnsi="Arial" w:cs="Arial"/>
          <w:color w:val="000000"/>
          <w:sz w:val="22"/>
          <w:szCs w:val="20"/>
          <w:lang w:eastAsia="en-US"/>
        </w:rPr>
        <w:t xml:space="preserve">The total amount of foreign held agricultural land in each region uses data collected by the ATO to 30 June 2017.  As the ATO only collects data on foreign holdings, ABS data on total land holdings is used to calculate the proportion of foreign owned land in each region. The ABS </w:t>
      </w:r>
      <w:r w:rsidRPr="00323568">
        <w:rPr>
          <w:rFonts w:ascii="Arial" w:eastAsiaTheme="minorHAnsi" w:hAnsi="Arial" w:cs="Arial"/>
          <w:i/>
          <w:color w:val="000000"/>
          <w:sz w:val="22"/>
          <w:szCs w:val="20"/>
          <w:lang w:eastAsia="en-US"/>
        </w:rPr>
        <w:t>2010-11 Agricultural Census</w:t>
      </w:r>
      <w:r w:rsidRPr="00323568">
        <w:rPr>
          <w:rFonts w:ascii="Arial" w:eastAsiaTheme="minorHAnsi" w:hAnsi="Arial" w:cs="Arial"/>
          <w:color w:val="000000"/>
          <w:sz w:val="22"/>
          <w:szCs w:val="20"/>
          <w:lang w:eastAsia="en-US"/>
        </w:rPr>
        <w:t xml:space="preserve"> was used for this purpose (while a </w:t>
      </w:r>
      <w:r w:rsidRPr="00323568">
        <w:rPr>
          <w:rFonts w:ascii="Arial" w:eastAsiaTheme="minorHAnsi" w:hAnsi="Arial" w:cs="Arial"/>
          <w:i/>
          <w:color w:val="000000"/>
          <w:sz w:val="22"/>
          <w:szCs w:val="20"/>
          <w:lang w:eastAsia="en-US"/>
        </w:rPr>
        <w:t>2015-16 Agricultural Census</w:t>
      </w:r>
      <w:r w:rsidRPr="00323568">
        <w:rPr>
          <w:rFonts w:ascii="Arial" w:eastAsiaTheme="minorHAnsi" w:hAnsi="Arial" w:cs="Arial"/>
          <w:color w:val="000000"/>
          <w:sz w:val="22"/>
          <w:szCs w:val="20"/>
          <w:lang w:eastAsia="en-US"/>
        </w:rPr>
        <w:t xml:space="preserve"> has been published it does not yet provide the underlying data needed for this report — changes in the data since 2010-11 would not have a significant impact on the reported results).</w:t>
      </w:r>
    </w:p>
    <w:p w14:paraId="3EFAD50F" w14:textId="77777777" w:rsidR="002209A9" w:rsidRDefault="002209A9" w:rsidP="00CD312B">
      <w:pPr>
        <w:pStyle w:val="NormalWeb"/>
        <w:shd w:val="clear" w:color="auto" w:fill="FFFFFF"/>
        <w:rPr>
          <w:rFonts w:ascii="Arial" w:eastAsiaTheme="minorHAnsi" w:hAnsi="Arial" w:cs="Arial"/>
          <w:color w:val="000000"/>
          <w:sz w:val="22"/>
          <w:szCs w:val="20"/>
          <w:lang w:eastAsia="en-US"/>
        </w:rPr>
      </w:pPr>
    </w:p>
    <w:p w14:paraId="5E25F0D7" w14:textId="77777777" w:rsidR="00243192" w:rsidRPr="00C87BC0" w:rsidRDefault="00243192" w:rsidP="00243192">
      <w:pPr>
        <w:pStyle w:val="Heading1"/>
        <w:framePr w:w="0" w:wrap="auto" w:vAnchor="margin" w:yAlign="inline"/>
        <w:rPr>
          <w:rFonts w:ascii="Calibri" w:hAnsi="Calibri" w:cs="Calibri"/>
          <w:color w:val="000000"/>
          <w:sz w:val="42"/>
          <w:szCs w:val="42"/>
        </w:rPr>
      </w:pPr>
      <w:bookmarkStart w:id="16" w:name="_Attachment_A:_Background"/>
      <w:bookmarkStart w:id="17" w:name="_Toc493771492"/>
      <w:bookmarkEnd w:id="16"/>
      <w:r w:rsidRPr="00394E35">
        <w:lastRenderedPageBreak/>
        <w:t>Attachment A: Background</w:t>
      </w:r>
      <w:bookmarkEnd w:id="17"/>
    </w:p>
    <w:p w14:paraId="7095526D" w14:textId="77777777" w:rsidR="00243192" w:rsidRDefault="00243192" w:rsidP="00243192">
      <w:r>
        <w:t xml:space="preserve">The </w:t>
      </w:r>
      <w:r>
        <w:rPr>
          <w:iCs/>
        </w:rPr>
        <w:t>Agricultural Land Register</w:t>
      </w:r>
      <w:r>
        <w:t xml:space="preserve"> was established on 1 July 2015 and is administered by the ATO. The</w:t>
      </w:r>
      <w:r>
        <w:rPr>
          <w:i/>
        </w:rPr>
        <w:t xml:space="preserve"> </w:t>
      </w:r>
      <w:r>
        <w:t>Act requires foreign persons with an interest in agricultural land to register that interest on the Agricultural Land Register, regar</w:t>
      </w:r>
      <w:r w:rsidR="001B2E76">
        <w:t>dless of the value of the land.</w:t>
      </w:r>
    </w:p>
    <w:p w14:paraId="2B881623" w14:textId="5407EFC2" w:rsidR="001B2E76" w:rsidRDefault="00FA6A51" w:rsidP="00243192">
      <w:r>
        <w:t>Ultimately</w:t>
      </w:r>
      <w:r w:rsidR="001B2E76" w:rsidRPr="00455E01">
        <w:t xml:space="preserve"> the obligation to re</w:t>
      </w:r>
      <w:r w:rsidR="001B2E76">
        <w:t>gister</w:t>
      </w:r>
      <w:r w:rsidR="001B2E76" w:rsidRPr="00455E01">
        <w:t xml:space="preserve"> correctly lies with the foreign person</w:t>
      </w:r>
      <w:r w:rsidR="001B2E76">
        <w:t xml:space="preserve"> and penalties</w:t>
      </w:r>
      <w:r w:rsidR="001B2E76" w:rsidRPr="00455E01">
        <w:t xml:space="preserve"> exist under the </w:t>
      </w:r>
      <w:r w:rsidR="001B2E76" w:rsidRPr="00E831FC">
        <w:rPr>
          <w:i/>
        </w:rPr>
        <w:t>Taxation Administration Act 1953</w:t>
      </w:r>
      <w:r w:rsidR="001B2E76" w:rsidRPr="00455E01">
        <w:t xml:space="preserve"> where a person fails to register correctly.</w:t>
      </w:r>
      <w:r w:rsidR="001B2E76">
        <w:t xml:space="preserve"> </w:t>
      </w:r>
      <w:r w:rsidR="001B4089">
        <w:br/>
      </w:r>
      <w:r w:rsidR="001B2E76">
        <w:t>Section 16 of the Act allows the Commissioner to correct or update information on the Agricultural Land Register.</w:t>
      </w:r>
    </w:p>
    <w:p w14:paraId="1EC5FDD4" w14:textId="77777777" w:rsidR="00243192" w:rsidRDefault="00243192" w:rsidP="00243192">
      <w:r>
        <w:t xml:space="preserve">Investors are required to notify the ATO within 30 days if they: </w:t>
      </w:r>
    </w:p>
    <w:p w14:paraId="2CA781F0" w14:textId="77777777" w:rsidR="00243192" w:rsidRDefault="00243192" w:rsidP="00243192">
      <w:pPr>
        <w:pStyle w:val="Bulletedlist1"/>
      </w:pPr>
      <w:r>
        <w:t xml:space="preserve">are a foreign person starting to hold agricultural land; or </w:t>
      </w:r>
    </w:p>
    <w:p w14:paraId="31309873" w14:textId="77777777" w:rsidR="00243192" w:rsidRDefault="00243192" w:rsidP="00243192">
      <w:pPr>
        <w:pStyle w:val="Bulletedlist1"/>
      </w:pPr>
      <w:r>
        <w:t xml:space="preserve">are a foreign person ceasing to hold agricultural land; or </w:t>
      </w:r>
    </w:p>
    <w:p w14:paraId="30553976" w14:textId="77777777" w:rsidR="00243192" w:rsidRDefault="00243192" w:rsidP="00243192">
      <w:pPr>
        <w:pStyle w:val="Bulletedlist1"/>
      </w:pPr>
      <w:r>
        <w:t xml:space="preserve">become a foreign person while holding agricultural land; or </w:t>
      </w:r>
    </w:p>
    <w:p w14:paraId="508A3ADC" w14:textId="77777777" w:rsidR="00243192" w:rsidRDefault="00243192" w:rsidP="00243192">
      <w:pPr>
        <w:pStyle w:val="Bulletedlist1"/>
      </w:pPr>
      <w:r>
        <w:t xml:space="preserve">cease to be a foreign person while holding agricultural land; or </w:t>
      </w:r>
    </w:p>
    <w:p w14:paraId="6200DF57" w14:textId="77777777" w:rsidR="00243192" w:rsidRDefault="00243192" w:rsidP="00243192">
      <w:pPr>
        <w:pStyle w:val="Bulletedlist1"/>
      </w:pPr>
      <w:r>
        <w:t xml:space="preserve">are a foreign person holding land that becomes agricultural land; or </w:t>
      </w:r>
    </w:p>
    <w:p w14:paraId="5684E924" w14:textId="77777777" w:rsidR="00243192" w:rsidRDefault="00243192" w:rsidP="00243192">
      <w:pPr>
        <w:pStyle w:val="Bulletedlist1"/>
      </w:pPr>
      <w:proofErr w:type="gramStart"/>
      <w:r>
        <w:t>are</w:t>
      </w:r>
      <w:proofErr w:type="gramEnd"/>
      <w:r>
        <w:t xml:space="preserve"> a foreign person holding land that ceases to be agricultural land.</w:t>
      </w:r>
    </w:p>
    <w:p w14:paraId="43F0F06E" w14:textId="77777777" w:rsidR="00243192" w:rsidRDefault="00243192" w:rsidP="00243192">
      <w:r>
        <w:t>An interest in agricultural land includes a freehold interest or the right to occupy land under a lease (including a sublease or licence) where the term of the lease or licence (including any extension or renewal) is reasonably likely to exceed five years.</w:t>
      </w:r>
    </w:p>
    <w:p w14:paraId="0D448A73" w14:textId="77777777" w:rsidR="00243192" w:rsidRDefault="00243192" w:rsidP="00243192">
      <w:r>
        <w:t>A stocktake was conducted between 1 July 2015 and 29 February 2016 to enable existing foreign person landholders to register their land. During this time, the ATO used data matching to</w:t>
      </w:r>
      <w:r w:rsidR="00F77BA3">
        <w:t xml:space="preserve"> identify and</w:t>
      </w:r>
      <w:r>
        <w:t xml:space="preserve"> contact investors who may have met the definition of foreign person and who held Australian land that may have met the definition of agricultural land.</w:t>
      </w:r>
    </w:p>
    <w:p w14:paraId="19801321" w14:textId="77777777" w:rsidR="00243192" w:rsidRDefault="00243192" w:rsidP="00243192">
      <w:pPr>
        <w:spacing w:before="0" w:line="240" w:lineRule="auto"/>
        <w:rPr>
          <w:rFonts w:ascii="Arial" w:hAnsi="Arial" w:cs="Arial"/>
          <w:color w:val="000000"/>
        </w:rPr>
      </w:pPr>
      <w:r>
        <w:br w:type="page"/>
      </w:r>
    </w:p>
    <w:p w14:paraId="616A990D" w14:textId="77777777" w:rsidR="00243192" w:rsidRDefault="00243192" w:rsidP="00243192">
      <w:pPr>
        <w:pStyle w:val="Heading1"/>
        <w:framePr w:w="0" w:wrap="auto" w:vAnchor="margin" w:yAlign="inline"/>
      </w:pPr>
      <w:bookmarkStart w:id="18" w:name="_Attachment_B:_Definitions"/>
      <w:bookmarkStart w:id="19" w:name="_Toc493771493"/>
      <w:bookmarkEnd w:id="18"/>
      <w:r w:rsidRPr="000D045D">
        <w:lastRenderedPageBreak/>
        <w:t xml:space="preserve">Attachment </w:t>
      </w:r>
      <w:r>
        <w:t>B</w:t>
      </w:r>
      <w:r w:rsidRPr="000D045D">
        <w:t>: Definition</w:t>
      </w:r>
      <w:r>
        <w:t>s</w:t>
      </w:r>
      <w:bookmarkEnd w:id="19"/>
      <w:r w:rsidRPr="000D045D">
        <w:t xml:space="preserve"> </w:t>
      </w:r>
    </w:p>
    <w:p w14:paraId="517E6D2D" w14:textId="6CEBDEEA" w:rsidR="00243192" w:rsidRDefault="00243192" w:rsidP="00243192">
      <w:pPr>
        <w:spacing w:line="276" w:lineRule="auto"/>
      </w:pPr>
      <w:bookmarkStart w:id="20" w:name="_Attachment_A:_Definitions"/>
      <w:bookmarkEnd w:id="20"/>
      <w:r w:rsidRPr="00702350">
        <w:t xml:space="preserve">This attachment provides information on the definitions of </w:t>
      </w:r>
      <w:r w:rsidR="00F77BA3">
        <w:t>‘</w:t>
      </w:r>
      <w:r w:rsidRPr="00702350">
        <w:t>foreign person</w:t>
      </w:r>
      <w:r w:rsidR="00F77BA3">
        <w:t>’</w:t>
      </w:r>
      <w:r w:rsidRPr="00702350">
        <w:t xml:space="preserve"> and </w:t>
      </w:r>
      <w:r w:rsidR="00F77BA3">
        <w:t>‘</w:t>
      </w:r>
      <w:r w:rsidRPr="00702350">
        <w:t>agricultural land</w:t>
      </w:r>
      <w:r w:rsidR="00F77BA3">
        <w:t>’</w:t>
      </w:r>
      <w:r w:rsidRPr="00702350">
        <w:t xml:space="preserve"> as detailed in the </w:t>
      </w:r>
      <w:r w:rsidRPr="008B4908">
        <w:t>Act</w:t>
      </w:r>
      <w:r w:rsidRPr="00702350">
        <w:t>. Further information on the definitions can be found in the Guidance Notes on the Foreign Investment Review Board (FIRB) website</w:t>
      </w:r>
      <w:r w:rsidR="00F77BA3">
        <w:t xml:space="preserve"> at</w:t>
      </w:r>
      <w:r w:rsidRPr="00702350">
        <w:t>:</w:t>
      </w:r>
      <w:r>
        <w:t xml:space="preserve"> </w:t>
      </w:r>
      <w:hyperlink r:id="rId23" w:history="1">
        <w:r w:rsidR="00407883">
          <w:rPr>
            <w:rStyle w:val="Hyperlink"/>
            <w:b/>
          </w:rPr>
          <w:t>www.firb.gov.au</w:t>
        </w:r>
      </w:hyperlink>
      <w:r>
        <w:t>.</w:t>
      </w:r>
    </w:p>
    <w:p w14:paraId="7A2F2EF0" w14:textId="77777777" w:rsidR="00243192" w:rsidRPr="00085B4C" w:rsidRDefault="00243192" w:rsidP="00243192">
      <w:pPr>
        <w:pStyle w:val="Heading2"/>
        <w:rPr>
          <w:sz w:val="40"/>
          <w:szCs w:val="40"/>
        </w:rPr>
      </w:pPr>
      <w:bookmarkStart w:id="21" w:name="_Toc456163204"/>
      <w:bookmarkStart w:id="22" w:name="_Toc456278110"/>
      <w:bookmarkStart w:id="23" w:name="_Toc493771494"/>
      <w:r w:rsidRPr="00085B4C">
        <w:rPr>
          <w:sz w:val="40"/>
          <w:szCs w:val="40"/>
        </w:rPr>
        <w:t>‘</w:t>
      </w:r>
      <w:proofErr w:type="gramStart"/>
      <w:r w:rsidRPr="00085B4C">
        <w:rPr>
          <w:sz w:val="40"/>
          <w:szCs w:val="40"/>
        </w:rPr>
        <w:t>foreign</w:t>
      </w:r>
      <w:proofErr w:type="gramEnd"/>
      <w:r w:rsidRPr="00085B4C">
        <w:rPr>
          <w:sz w:val="40"/>
          <w:szCs w:val="40"/>
        </w:rPr>
        <w:t xml:space="preserve"> person</w:t>
      </w:r>
      <w:bookmarkEnd w:id="21"/>
      <w:bookmarkEnd w:id="22"/>
      <w:r w:rsidRPr="00085B4C">
        <w:rPr>
          <w:sz w:val="40"/>
          <w:szCs w:val="40"/>
        </w:rPr>
        <w:t>’</w:t>
      </w:r>
      <w:bookmarkEnd w:id="23"/>
    </w:p>
    <w:p w14:paraId="7F2893FC" w14:textId="77777777" w:rsidR="00243192" w:rsidRDefault="00243192" w:rsidP="00243192">
      <w:pPr>
        <w:spacing w:line="276" w:lineRule="auto"/>
      </w:pPr>
      <w:r>
        <w:rPr>
          <w:lang w:val="en-US" w:eastAsia="en-AU"/>
        </w:rPr>
        <w:t xml:space="preserve">The term ‘foreign person’ is defined in section 4 of </w:t>
      </w:r>
      <w:r>
        <w:t>the Act</w:t>
      </w:r>
      <w:r>
        <w:rPr>
          <w:lang w:val="en-US" w:eastAsia="en-AU"/>
        </w:rPr>
        <w:t>. It states that the term</w:t>
      </w:r>
      <w:r w:rsidRPr="008B1624">
        <w:rPr>
          <w:lang w:val="en-US" w:eastAsia="en-AU"/>
        </w:rPr>
        <w:t xml:space="preserve"> </w:t>
      </w:r>
      <w:r>
        <w:rPr>
          <w:lang w:val="en-US" w:eastAsia="en-AU"/>
        </w:rPr>
        <w:t xml:space="preserve">has the same meaning as </w:t>
      </w:r>
      <w:r w:rsidRPr="00EA027F">
        <w:rPr>
          <w:bCs/>
        </w:rPr>
        <w:t>‘foreign person’</w:t>
      </w:r>
      <w:r>
        <w:t xml:space="preserve"> as defined in section 4 of the </w:t>
      </w:r>
      <w:r w:rsidRPr="001B2E76">
        <w:rPr>
          <w:i/>
          <w:iCs/>
          <w:lang w:eastAsia="en-AU"/>
        </w:rPr>
        <w:t>Foreign Acquisitions and Takeovers Act 1975</w:t>
      </w:r>
      <w:r>
        <w:t>.</w:t>
      </w:r>
    </w:p>
    <w:p w14:paraId="52C232D7" w14:textId="77777777" w:rsidR="00243192" w:rsidRPr="00704446" w:rsidRDefault="00243192" w:rsidP="00243192">
      <w:pPr>
        <w:spacing w:line="276" w:lineRule="auto"/>
      </w:pPr>
      <w:r w:rsidRPr="00704446">
        <w:t xml:space="preserve">In general, a </w:t>
      </w:r>
      <w:r>
        <w:t>‘</w:t>
      </w:r>
      <w:r w:rsidRPr="00704446">
        <w:t>foreign person</w:t>
      </w:r>
      <w:r>
        <w:t>’</w:t>
      </w:r>
      <w:r w:rsidRPr="00704446">
        <w:t xml:space="preserve"> is:</w:t>
      </w:r>
    </w:p>
    <w:p w14:paraId="7F254B87" w14:textId="77777777" w:rsidR="00243192" w:rsidRPr="00455E01" w:rsidRDefault="00243192" w:rsidP="00455E01">
      <w:pPr>
        <w:pStyle w:val="Bulletedlist1"/>
      </w:pPr>
      <w:r w:rsidRPr="00455E01">
        <w:t>an individual not ordinarily resident in Australia</w:t>
      </w:r>
      <w:r w:rsidRPr="00556610">
        <w:rPr>
          <w:rStyle w:val="FootnoteReference0"/>
        </w:rPr>
        <w:footnoteReference w:id="10"/>
      </w:r>
      <w:r w:rsidRPr="00455E01">
        <w:t xml:space="preserve">; or </w:t>
      </w:r>
    </w:p>
    <w:p w14:paraId="54CF69AF" w14:textId="77777777" w:rsidR="00243192" w:rsidRPr="00455E01" w:rsidRDefault="00243192" w:rsidP="00455E01">
      <w:pPr>
        <w:pStyle w:val="Bulletedlist1"/>
      </w:pPr>
      <w:r w:rsidRPr="00455E01">
        <w:t>a foreign government or foreign government investor; or</w:t>
      </w:r>
    </w:p>
    <w:p w14:paraId="34165124" w14:textId="5118F1FF" w:rsidR="00243192" w:rsidRPr="00455E01" w:rsidRDefault="00243192" w:rsidP="00455E01">
      <w:pPr>
        <w:pStyle w:val="Bulletedlist1"/>
      </w:pPr>
      <w:r w:rsidRPr="00455E01">
        <w:t xml:space="preserve">a corporation, trustee of a trust or general partner of a limited partnership where an individual not ordinarily resident in Australia, </w:t>
      </w:r>
      <w:r w:rsidR="00F77BA3">
        <w:t xml:space="preserve">a </w:t>
      </w:r>
      <w:r w:rsidRPr="00455E01">
        <w:t xml:space="preserve">foreign corporation or </w:t>
      </w:r>
      <w:r w:rsidR="00F77BA3">
        <w:t xml:space="preserve">a </w:t>
      </w:r>
      <w:r w:rsidRPr="00455E01">
        <w:t>foreign government holds a substantial interest of at least 20</w:t>
      </w:r>
      <w:r w:rsidR="00085B4C">
        <w:t xml:space="preserve"> per cent</w:t>
      </w:r>
      <w:r w:rsidRPr="00455E01">
        <w:t>; or</w:t>
      </w:r>
    </w:p>
    <w:p w14:paraId="5733A180" w14:textId="776B7908" w:rsidR="00243192" w:rsidRPr="00455E01" w:rsidRDefault="00243192" w:rsidP="00455E01">
      <w:pPr>
        <w:pStyle w:val="Bulletedlist1"/>
      </w:pPr>
      <w:proofErr w:type="gramStart"/>
      <w:r w:rsidRPr="00455E01">
        <w:t>a</w:t>
      </w:r>
      <w:proofErr w:type="gramEnd"/>
      <w:r w:rsidRPr="00455E01">
        <w:t xml:space="preserve"> corporation, trustee of a trust or general partner of a limited partnership in which two or more foreign persons hold an aggregate substantial interest of at least 40</w:t>
      </w:r>
      <w:r w:rsidR="00085B4C">
        <w:t xml:space="preserve"> per cent</w:t>
      </w:r>
      <w:r w:rsidRPr="00455E01">
        <w:t>.</w:t>
      </w:r>
    </w:p>
    <w:p w14:paraId="3C049A9D" w14:textId="11107259" w:rsidR="001B4089" w:rsidRPr="00085B4C" w:rsidRDefault="001B4089" w:rsidP="001B4089">
      <w:pPr>
        <w:pStyle w:val="Heading2"/>
        <w:rPr>
          <w:sz w:val="40"/>
          <w:szCs w:val="40"/>
        </w:rPr>
      </w:pPr>
      <w:bookmarkStart w:id="24" w:name="_Toc493771495"/>
      <w:r w:rsidRPr="00085B4C">
        <w:rPr>
          <w:sz w:val="40"/>
          <w:szCs w:val="40"/>
        </w:rPr>
        <w:t>‘</w:t>
      </w:r>
      <w:proofErr w:type="gramStart"/>
      <w:r w:rsidRPr="00085B4C">
        <w:rPr>
          <w:sz w:val="40"/>
          <w:szCs w:val="40"/>
        </w:rPr>
        <w:t>foreign</w:t>
      </w:r>
      <w:proofErr w:type="gramEnd"/>
      <w:r w:rsidRPr="00085B4C">
        <w:rPr>
          <w:sz w:val="40"/>
          <w:szCs w:val="40"/>
        </w:rPr>
        <w:t xml:space="preserve"> government investor’</w:t>
      </w:r>
      <w:bookmarkEnd w:id="24"/>
    </w:p>
    <w:p w14:paraId="72C79A04" w14:textId="77777777" w:rsidR="00243192" w:rsidRPr="00704446" w:rsidRDefault="00243192" w:rsidP="00243192">
      <w:pPr>
        <w:spacing w:line="276" w:lineRule="auto"/>
      </w:pPr>
      <w:r w:rsidRPr="00704446">
        <w:t>A ‘foreign government investor’ is:</w:t>
      </w:r>
    </w:p>
    <w:p w14:paraId="6E6C8895" w14:textId="77777777" w:rsidR="00243192" w:rsidRPr="00472F2C" w:rsidRDefault="00243192" w:rsidP="00243192">
      <w:pPr>
        <w:pStyle w:val="Bulletedlist1"/>
        <w:numPr>
          <w:ilvl w:val="0"/>
          <w:numId w:val="2"/>
        </w:numPr>
        <w:spacing w:line="276" w:lineRule="auto"/>
      </w:pPr>
      <w:r w:rsidRPr="00472F2C">
        <w:t>a foreign government or separate government entity, a corporation or trustee of a trust, or a general partner of a limited partnership in which:</w:t>
      </w:r>
    </w:p>
    <w:p w14:paraId="54C0A301" w14:textId="63AC56B1" w:rsidR="00243192" w:rsidRPr="00472F2C" w:rsidRDefault="00243192" w:rsidP="00243192">
      <w:pPr>
        <w:pStyle w:val="Bulletedlist2"/>
        <w:numPr>
          <w:ilvl w:val="1"/>
          <w:numId w:val="2"/>
        </w:numPr>
      </w:pPr>
      <w:r w:rsidRPr="00472F2C">
        <w:t>a foreign government or separate government entity holds a substantial interest of at least 20</w:t>
      </w:r>
      <w:r w:rsidR="00085B4C">
        <w:t xml:space="preserve"> per cent</w:t>
      </w:r>
      <w:r w:rsidRPr="00472F2C">
        <w:t xml:space="preserve">; or </w:t>
      </w:r>
    </w:p>
    <w:p w14:paraId="7D3A4656" w14:textId="78877B95" w:rsidR="00455E01" w:rsidRDefault="00243192" w:rsidP="00243192">
      <w:pPr>
        <w:pStyle w:val="Bulletedlist2"/>
        <w:numPr>
          <w:ilvl w:val="1"/>
          <w:numId w:val="2"/>
        </w:numPr>
      </w:pPr>
      <w:proofErr w:type="gramStart"/>
      <w:r w:rsidRPr="00472F2C">
        <w:t>foreign</w:t>
      </w:r>
      <w:proofErr w:type="gramEnd"/>
      <w:r w:rsidRPr="00472F2C">
        <w:t xml:space="preserve"> governments or separate government entities of more than one foreign country (or parts of more than one foreign country) hold an aggregate substantial interest of at least 40</w:t>
      </w:r>
      <w:r w:rsidR="00085B4C">
        <w:t xml:space="preserve"> per cent</w:t>
      </w:r>
      <w:r w:rsidRPr="00472F2C">
        <w:t>.</w:t>
      </w:r>
    </w:p>
    <w:p w14:paraId="3FA93D70" w14:textId="77777777" w:rsidR="00455E01" w:rsidRDefault="00455E01">
      <w:pPr>
        <w:spacing w:before="0" w:line="240" w:lineRule="auto"/>
      </w:pPr>
      <w:r>
        <w:br w:type="page"/>
      </w:r>
    </w:p>
    <w:p w14:paraId="5AA6D69D" w14:textId="77777777" w:rsidR="00243192" w:rsidRPr="00085B4C" w:rsidRDefault="00243192" w:rsidP="00243192">
      <w:pPr>
        <w:pStyle w:val="Heading2"/>
        <w:rPr>
          <w:b/>
          <w:sz w:val="40"/>
          <w:szCs w:val="40"/>
        </w:rPr>
      </w:pPr>
      <w:bookmarkStart w:id="25" w:name="_Toc456163205"/>
      <w:bookmarkStart w:id="26" w:name="_Toc456278111"/>
      <w:bookmarkStart w:id="27" w:name="_Toc493771496"/>
      <w:r w:rsidRPr="00085B4C">
        <w:rPr>
          <w:sz w:val="40"/>
          <w:szCs w:val="40"/>
        </w:rPr>
        <w:lastRenderedPageBreak/>
        <w:t>‘</w:t>
      </w:r>
      <w:proofErr w:type="gramStart"/>
      <w:r w:rsidRPr="00085B4C">
        <w:rPr>
          <w:sz w:val="40"/>
          <w:szCs w:val="40"/>
        </w:rPr>
        <w:t>agricultural</w:t>
      </w:r>
      <w:proofErr w:type="gramEnd"/>
      <w:r w:rsidRPr="00085B4C">
        <w:rPr>
          <w:sz w:val="40"/>
          <w:szCs w:val="40"/>
        </w:rPr>
        <w:t xml:space="preserve"> land</w:t>
      </w:r>
      <w:bookmarkEnd w:id="25"/>
      <w:bookmarkEnd w:id="26"/>
      <w:r w:rsidRPr="00085B4C">
        <w:rPr>
          <w:sz w:val="40"/>
          <w:szCs w:val="40"/>
        </w:rPr>
        <w:t>’</w:t>
      </w:r>
      <w:bookmarkEnd w:id="27"/>
    </w:p>
    <w:p w14:paraId="4D843893" w14:textId="77777777" w:rsidR="00243192" w:rsidRPr="000D045D" w:rsidRDefault="00243192" w:rsidP="00243192">
      <w:pPr>
        <w:spacing w:line="276" w:lineRule="auto"/>
        <w:rPr>
          <w:rFonts w:asciiTheme="majorHAnsi" w:eastAsiaTheme="majorEastAsia" w:hAnsiTheme="majorHAnsi" w:cstheme="majorBidi"/>
          <w:b/>
          <w:bCs/>
          <w:color w:val="0F979B" w:themeColor="accent1"/>
          <w:sz w:val="26"/>
          <w:szCs w:val="26"/>
        </w:rPr>
      </w:pPr>
      <w:r w:rsidRPr="00EA027F">
        <w:rPr>
          <w:bCs/>
        </w:rPr>
        <w:t>‘Agricultural land’</w:t>
      </w:r>
      <w:r w:rsidRPr="007330E9">
        <w:t xml:space="preserve"> is defined in section 4 of the </w:t>
      </w:r>
      <w:r>
        <w:t xml:space="preserve">Act </w:t>
      </w:r>
      <w:r w:rsidRPr="007330E9">
        <w:t xml:space="preserve">as land </w:t>
      </w:r>
      <w:r w:rsidRPr="00704446">
        <w:rPr>
          <w:lang w:val="en-US" w:eastAsia="en-AU"/>
        </w:rPr>
        <w:t>in</w:t>
      </w:r>
      <w:r w:rsidRPr="007330E9">
        <w:t xml:space="preserve"> Australia that is used, or that could reasonably be used, for a primary production business. </w:t>
      </w:r>
    </w:p>
    <w:p w14:paraId="647B3CB0" w14:textId="77777777" w:rsidR="00243192" w:rsidRDefault="00243192" w:rsidP="00243192">
      <w:pPr>
        <w:spacing w:line="276" w:lineRule="auto"/>
      </w:pPr>
      <w:r w:rsidRPr="007330E9">
        <w:t xml:space="preserve">Section 5 of the </w:t>
      </w:r>
      <w:r>
        <w:t xml:space="preserve">Act provides that rules may be made that specify land that will not be considered agricultural land for the purposes of the Agricultural Land Register. The </w:t>
      </w:r>
      <w:r w:rsidRPr="00704446">
        <w:rPr>
          <w:i/>
        </w:rPr>
        <w:t xml:space="preserve">Register of Foreign Ownership of </w:t>
      </w:r>
      <w:r>
        <w:rPr>
          <w:i/>
        </w:rPr>
        <w:t xml:space="preserve">Water or </w:t>
      </w:r>
      <w:r w:rsidRPr="00704446">
        <w:rPr>
          <w:i/>
        </w:rPr>
        <w:t>Agricultural Land Rule</w:t>
      </w:r>
      <w:r>
        <w:rPr>
          <w:i/>
        </w:rPr>
        <w:t>s</w:t>
      </w:r>
      <w:r w:rsidRPr="00704446">
        <w:rPr>
          <w:i/>
        </w:rPr>
        <w:t xml:space="preserve"> 201</w:t>
      </w:r>
      <w:r>
        <w:rPr>
          <w:i/>
        </w:rPr>
        <w:t>7</w:t>
      </w:r>
      <w:r>
        <w:t xml:space="preserve"> provides that the following land will not be considered agricultural land for the </w:t>
      </w:r>
      <w:r w:rsidRPr="000D6DB4">
        <w:t xml:space="preserve">purposes of the </w:t>
      </w:r>
      <w:r>
        <w:t>Act</w:t>
      </w:r>
      <w:r w:rsidRPr="000D6DB4">
        <w:rPr>
          <w:rStyle w:val="FootnoteReference0"/>
        </w:rPr>
        <w:footnoteReference w:id="11"/>
      </w:r>
      <w:r w:rsidRPr="000D6DB4">
        <w:t>:</w:t>
      </w:r>
      <w:r>
        <w:t xml:space="preserve"> </w:t>
      </w:r>
    </w:p>
    <w:p w14:paraId="66D40B3F" w14:textId="77777777" w:rsidR="00455E01" w:rsidRDefault="00243192" w:rsidP="00455E01">
      <w:pPr>
        <w:pStyle w:val="Bulletedlist1"/>
        <w:numPr>
          <w:ilvl w:val="0"/>
          <w:numId w:val="2"/>
        </w:numPr>
        <w:spacing w:line="276" w:lineRule="auto"/>
        <w:rPr>
          <w:lang w:eastAsia="en-AU"/>
        </w:rPr>
      </w:pPr>
      <w:r>
        <w:t xml:space="preserve">Land that is not currently being wholly or predominantly used at that time for a primary production business and: </w:t>
      </w:r>
    </w:p>
    <w:p w14:paraId="6FC04B85" w14:textId="77777777" w:rsidR="00243192" w:rsidRDefault="00243192" w:rsidP="00C81BA3">
      <w:pPr>
        <w:pStyle w:val="Bulletedlist2"/>
        <w:numPr>
          <w:ilvl w:val="1"/>
          <w:numId w:val="2"/>
        </w:numPr>
      </w:pPr>
      <w:r w:rsidRPr="007330E9">
        <w:t>zoning approval is required from government before the land could be used for primary production</w:t>
      </w:r>
      <w:r>
        <w:t>; or</w:t>
      </w:r>
    </w:p>
    <w:p w14:paraId="3F1E3324" w14:textId="77777777" w:rsidR="00243192" w:rsidRPr="007330E9" w:rsidRDefault="00243192" w:rsidP="00C81BA3">
      <w:pPr>
        <w:pStyle w:val="Bulletedlist2"/>
        <w:numPr>
          <w:ilvl w:val="1"/>
          <w:numId w:val="2"/>
        </w:numPr>
      </w:pPr>
      <w:r w:rsidRPr="007330E9">
        <w:t xml:space="preserve">the land is currently used, or proposed to be used for mining or </w:t>
      </w:r>
      <w:r>
        <w:t>activities ancillary to mining; or</w:t>
      </w:r>
    </w:p>
    <w:p w14:paraId="049CAF4B" w14:textId="3BA7DF79" w:rsidR="00243192" w:rsidRDefault="00243192" w:rsidP="00C81BA3">
      <w:pPr>
        <w:pStyle w:val="Bulletedlist2"/>
        <w:numPr>
          <w:ilvl w:val="1"/>
          <w:numId w:val="2"/>
        </w:numPr>
      </w:pPr>
      <w:r w:rsidRPr="007330E9">
        <w:t>the land is used for environmental protection or conservation</w:t>
      </w:r>
      <w:r>
        <w:t xml:space="preserve"> unde</w:t>
      </w:r>
      <w:r w:rsidR="001B4089">
        <w:t>r a law of the Commonwealth, a state or a t</w:t>
      </w:r>
      <w:r>
        <w:t>erritory or a legally binding agreement; or</w:t>
      </w:r>
    </w:p>
    <w:p w14:paraId="09FD811A" w14:textId="77777777" w:rsidR="00243192" w:rsidRDefault="00243192" w:rsidP="00C81BA3">
      <w:pPr>
        <w:pStyle w:val="Bulletedlist2"/>
        <w:numPr>
          <w:ilvl w:val="1"/>
          <w:numId w:val="2"/>
        </w:numPr>
      </w:pPr>
      <w:r>
        <w:t>the land is located within an area that has been approved by a government authority as an industrial estate; or</w:t>
      </w:r>
    </w:p>
    <w:p w14:paraId="5D4E8667" w14:textId="77777777" w:rsidR="00243192" w:rsidRDefault="00243192" w:rsidP="00C81BA3">
      <w:pPr>
        <w:pStyle w:val="Bulletedlist2"/>
        <w:numPr>
          <w:ilvl w:val="1"/>
          <w:numId w:val="2"/>
        </w:numPr>
      </w:pPr>
      <w:r>
        <w:t>the size of the land is under one hectare; or</w:t>
      </w:r>
    </w:p>
    <w:p w14:paraId="288713F5" w14:textId="77777777" w:rsidR="00243192" w:rsidRDefault="00243192" w:rsidP="00C81BA3">
      <w:pPr>
        <w:pStyle w:val="Bulletedlist2"/>
        <w:numPr>
          <w:ilvl w:val="1"/>
          <w:numId w:val="2"/>
        </w:numPr>
      </w:pPr>
      <w:r>
        <w:t>the land has been approved by a government authority for use as a tourist facility, an outdoor education establishment or an outdoor recreation facility that is open to the public;</w:t>
      </w:r>
      <w:r w:rsidRPr="006D1E13">
        <w:t xml:space="preserve"> </w:t>
      </w:r>
      <w:r>
        <w:t>or</w:t>
      </w:r>
    </w:p>
    <w:p w14:paraId="61155F1D" w14:textId="076D6E3D" w:rsidR="00243192" w:rsidRDefault="00243192" w:rsidP="00C81BA3">
      <w:pPr>
        <w:pStyle w:val="Bulletedlist2"/>
        <w:numPr>
          <w:ilvl w:val="1"/>
          <w:numId w:val="2"/>
        </w:numPr>
      </w:pPr>
      <w:r w:rsidRPr="007330E9">
        <w:t xml:space="preserve">an application has been made to re-zone </w:t>
      </w:r>
      <w:r>
        <w:t xml:space="preserve">the land to not allow the land to be used for a primary production business, or approval has been sought to use </w:t>
      </w:r>
      <w:r w:rsidR="001B4089">
        <w:t xml:space="preserve">the land for mining activities; </w:t>
      </w:r>
      <w:r>
        <w:t>or</w:t>
      </w:r>
    </w:p>
    <w:p w14:paraId="0BEED5D2" w14:textId="77777777" w:rsidR="00243192" w:rsidRPr="007330E9" w:rsidRDefault="001A103A" w:rsidP="00C81BA3">
      <w:pPr>
        <w:pStyle w:val="Bulletedlist2"/>
        <w:numPr>
          <w:ilvl w:val="1"/>
          <w:numId w:val="2"/>
        </w:numPr>
      </w:pPr>
      <w:proofErr w:type="gramStart"/>
      <w:r>
        <w:t>the</w:t>
      </w:r>
      <w:proofErr w:type="gramEnd"/>
      <w:r w:rsidR="00243192">
        <w:t xml:space="preserve"> land is used for wind or solar power station(s), including when an approval is in place to allow the wind or solar farm to be established or operated on the land, or the land was acquired solely for the purpose of meeting a requirement of government approval for the solar or wind farm.</w:t>
      </w:r>
    </w:p>
    <w:p w14:paraId="648D9D8C" w14:textId="77777777" w:rsidR="00243192" w:rsidRDefault="00243192" w:rsidP="00243192">
      <w:pPr>
        <w:pStyle w:val="Bulletedlist1"/>
        <w:numPr>
          <w:ilvl w:val="0"/>
          <w:numId w:val="2"/>
        </w:numPr>
        <w:spacing w:line="276" w:lineRule="auto"/>
        <w:rPr>
          <w:lang w:eastAsia="en-AU"/>
        </w:rPr>
      </w:pPr>
      <w:r>
        <w:rPr>
          <w:lang w:eastAsia="en-AU"/>
        </w:rPr>
        <w:t xml:space="preserve">Land where the only primary production business the land could reasonably be used for is a primary production business relating to submerged plants and animals. </w:t>
      </w:r>
    </w:p>
    <w:p w14:paraId="27E1EFE8" w14:textId="77777777" w:rsidR="00243192" w:rsidRDefault="00243192" w:rsidP="00455E01">
      <w:r>
        <w:br w:type="page"/>
      </w:r>
    </w:p>
    <w:p w14:paraId="21BD6E46" w14:textId="77777777" w:rsidR="00243192" w:rsidRPr="00394E35" w:rsidRDefault="00243192" w:rsidP="00243192">
      <w:pPr>
        <w:pStyle w:val="Heading1"/>
        <w:framePr w:w="0" w:wrap="auto" w:vAnchor="margin" w:yAlign="inline"/>
      </w:pPr>
      <w:bookmarkStart w:id="28" w:name="_Attachment_C:_Methodology"/>
      <w:bookmarkStart w:id="29" w:name="_Toc493771497"/>
      <w:bookmarkEnd w:id="28"/>
      <w:r w:rsidRPr="00394E35">
        <w:lastRenderedPageBreak/>
        <w:t>Attachment C: Methodology</w:t>
      </w:r>
      <w:bookmarkEnd w:id="29"/>
    </w:p>
    <w:p w14:paraId="7B3C48D8" w14:textId="77777777" w:rsidR="00243192" w:rsidRPr="00394E35" w:rsidRDefault="00243192" w:rsidP="00455E01">
      <w:pPr>
        <w:spacing w:before="60" w:after="60" w:line="240" w:lineRule="auto"/>
      </w:pPr>
      <w:r>
        <w:t xml:space="preserve">This </w:t>
      </w:r>
      <w:r w:rsidR="00F77BA3">
        <w:t>is</w:t>
      </w:r>
      <w:r>
        <w:t xml:space="preserve"> an overview of the main methodological caveats that apply to the data in this report. </w:t>
      </w:r>
    </w:p>
    <w:p w14:paraId="52C3895E" w14:textId="77777777" w:rsidR="00243192" w:rsidRDefault="00243192" w:rsidP="00C81BA3">
      <w:pPr>
        <w:pStyle w:val="Bulletedlist1"/>
        <w:numPr>
          <w:ilvl w:val="0"/>
          <w:numId w:val="2"/>
        </w:numPr>
        <w:spacing w:line="276" w:lineRule="auto"/>
        <w:rPr>
          <w:lang w:eastAsia="en-AU"/>
        </w:rPr>
      </w:pPr>
      <w:bookmarkStart w:id="30" w:name="_Attachment_B:_Methodology"/>
      <w:bookmarkEnd w:id="30"/>
      <w:r w:rsidRPr="00455E01">
        <w:rPr>
          <w:lang w:eastAsia="en-AU"/>
        </w:rPr>
        <w:t>Data was extracted from the Agricultural Land Register database on 30 June 2017.</w:t>
      </w:r>
    </w:p>
    <w:p w14:paraId="3279C194" w14:textId="77777777" w:rsidR="00455E01" w:rsidRDefault="00243192" w:rsidP="00C81BA3">
      <w:pPr>
        <w:pStyle w:val="Bulletedlist1"/>
        <w:numPr>
          <w:ilvl w:val="0"/>
          <w:numId w:val="2"/>
        </w:numPr>
        <w:spacing w:line="276" w:lineRule="auto"/>
        <w:rPr>
          <w:lang w:eastAsia="en-AU"/>
        </w:rPr>
      </w:pPr>
      <w:r w:rsidRPr="00455E01">
        <w:rPr>
          <w:lang w:eastAsia="en-AU"/>
        </w:rPr>
        <w:t>Some registrations have been altered in accordance with section 16 of the Act when it has been determined via data matching or manual data collection that the registrant has provided incorrect information. The validation of registrations is an ongoing exercise, with information validated using ATO risk algorithms, third party data sources and manual data collection.</w:t>
      </w:r>
    </w:p>
    <w:p w14:paraId="040409DC" w14:textId="77777777" w:rsidR="00455E01" w:rsidRDefault="00243192" w:rsidP="00C81BA3">
      <w:pPr>
        <w:pStyle w:val="Bulletedlist1"/>
        <w:numPr>
          <w:ilvl w:val="0"/>
          <w:numId w:val="2"/>
        </w:numPr>
        <w:spacing w:line="276" w:lineRule="auto"/>
        <w:rPr>
          <w:lang w:eastAsia="en-AU"/>
        </w:rPr>
      </w:pPr>
      <w:r w:rsidRPr="00455E01">
        <w:rPr>
          <w:lang w:eastAsia="en-AU"/>
        </w:rPr>
        <w:t xml:space="preserve">Registrants were able to enter the </w:t>
      </w:r>
      <w:r w:rsidR="00052F82">
        <w:rPr>
          <w:lang w:eastAsia="en-AU"/>
        </w:rPr>
        <w:t>area</w:t>
      </w:r>
      <w:r w:rsidR="00052F82" w:rsidRPr="00455E01">
        <w:rPr>
          <w:lang w:eastAsia="en-AU"/>
        </w:rPr>
        <w:t xml:space="preserve"> </w:t>
      </w:r>
      <w:r w:rsidRPr="00455E01">
        <w:rPr>
          <w:lang w:eastAsia="en-AU"/>
        </w:rPr>
        <w:t>of the</w:t>
      </w:r>
      <w:r w:rsidR="009510ED">
        <w:rPr>
          <w:lang w:eastAsia="en-AU"/>
        </w:rPr>
        <w:t>ir</w:t>
      </w:r>
      <w:r w:rsidRPr="00455E01">
        <w:rPr>
          <w:lang w:eastAsia="en-AU"/>
        </w:rPr>
        <w:t xml:space="preserve"> land </w:t>
      </w:r>
      <w:r w:rsidR="009510ED">
        <w:rPr>
          <w:lang w:eastAsia="en-AU"/>
        </w:rPr>
        <w:t xml:space="preserve">holdings </w:t>
      </w:r>
      <w:r w:rsidRPr="00455E01">
        <w:rPr>
          <w:lang w:eastAsia="en-AU"/>
        </w:rPr>
        <w:t xml:space="preserve">onto the Agricultural Land Register in any unit of measurement. The ATO has converted </w:t>
      </w:r>
      <w:r w:rsidR="000B7360" w:rsidRPr="00455E01">
        <w:rPr>
          <w:lang w:eastAsia="en-AU"/>
        </w:rPr>
        <w:t>into hectares</w:t>
      </w:r>
      <w:r w:rsidR="000B7360">
        <w:rPr>
          <w:lang w:eastAsia="en-AU"/>
        </w:rPr>
        <w:t xml:space="preserve"> any land holdings</w:t>
      </w:r>
      <w:r w:rsidR="00052F82" w:rsidRPr="00455E01">
        <w:rPr>
          <w:lang w:eastAsia="en-AU"/>
        </w:rPr>
        <w:t xml:space="preserve"> </w:t>
      </w:r>
      <w:r w:rsidR="000B7360">
        <w:rPr>
          <w:lang w:eastAsia="en-AU"/>
        </w:rPr>
        <w:t>reported in a different unit of measurement</w:t>
      </w:r>
      <w:r w:rsidRPr="00455E01">
        <w:rPr>
          <w:lang w:eastAsia="en-AU"/>
        </w:rPr>
        <w:t xml:space="preserve">. </w:t>
      </w:r>
    </w:p>
    <w:p w14:paraId="29FAEE27" w14:textId="77777777" w:rsidR="00243192" w:rsidRPr="00455E01" w:rsidRDefault="00243192" w:rsidP="00C81BA3">
      <w:pPr>
        <w:pStyle w:val="Bulletedlist1"/>
        <w:numPr>
          <w:ilvl w:val="0"/>
          <w:numId w:val="2"/>
        </w:numPr>
        <w:spacing w:line="276" w:lineRule="auto"/>
        <w:rPr>
          <w:lang w:eastAsia="en-AU"/>
        </w:rPr>
      </w:pPr>
      <w:r w:rsidRPr="00455E01">
        <w:rPr>
          <w:lang w:eastAsia="en-AU"/>
        </w:rPr>
        <w:t xml:space="preserve">Entities and trusts were required to </w:t>
      </w:r>
      <w:r w:rsidR="00052F82">
        <w:rPr>
          <w:lang w:eastAsia="en-AU"/>
        </w:rPr>
        <w:t>report</w:t>
      </w:r>
      <w:r w:rsidR="00052F82" w:rsidRPr="00455E01">
        <w:rPr>
          <w:lang w:eastAsia="en-AU"/>
        </w:rPr>
        <w:t xml:space="preserve"> </w:t>
      </w:r>
      <w:r w:rsidRPr="00455E01">
        <w:rPr>
          <w:lang w:eastAsia="en-AU"/>
        </w:rPr>
        <w:t>their country of incorporation. However, this is not necessarily a reflection of the foreign source country of the investor. Source country information has been obtained using information provided by registrants, ATO data sources and manual data collection.</w:t>
      </w:r>
      <w:r w:rsidR="00455E01" w:rsidRPr="00E127FA">
        <w:rPr>
          <w:vertAlign w:val="superscript"/>
          <w:lang w:eastAsia="en-AU"/>
        </w:rPr>
        <w:footnoteReference w:id="12"/>
      </w:r>
      <w:r w:rsidR="00455E01" w:rsidRPr="00E127FA">
        <w:rPr>
          <w:vertAlign w:val="superscript"/>
          <w:lang w:eastAsia="en-AU"/>
        </w:rPr>
        <w:t xml:space="preserve"> </w:t>
      </w:r>
    </w:p>
    <w:p w14:paraId="1A8F0E9C" w14:textId="77777777" w:rsidR="00243192" w:rsidRPr="00455E01" w:rsidRDefault="00243192" w:rsidP="00C81BA3">
      <w:pPr>
        <w:pStyle w:val="Bulletedlist1"/>
        <w:numPr>
          <w:ilvl w:val="0"/>
          <w:numId w:val="2"/>
        </w:numPr>
        <w:spacing w:line="276" w:lineRule="auto"/>
        <w:rPr>
          <w:lang w:eastAsia="en-AU"/>
        </w:rPr>
      </w:pPr>
      <w:r w:rsidRPr="00455E01">
        <w:rPr>
          <w:lang w:eastAsia="en-AU"/>
        </w:rPr>
        <w:t xml:space="preserve">Properties were given a unique identifier in the form of a composite of the property name/address, suburb and </w:t>
      </w:r>
      <w:r w:rsidR="00052F82">
        <w:rPr>
          <w:lang w:eastAsia="en-AU"/>
        </w:rPr>
        <w:t>s</w:t>
      </w:r>
      <w:r w:rsidRPr="00455E01">
        <w:rPr>
          <w:lang w:eastAsia="en-AU"/>
        </w:rPr>
        <w:t>tate/</w:t>
      </w:r>
      <w:r w:rsidR="00052F82">
        <w:rPr>
          <w:lang w:eastAsia="en-AU"/>
        </w:rPr>
        <w:t>t</w:t>
      </w:r>
      <w:r w:rsidRPr="00455E01">
        <w:rPr>
          <w:lang w:eastAsia="en-AU"/>
        </w:rPr>
        <w:t>erritory. Counts of properties were based on instances of unique identifiers.</w:t>
      </w:r>
    </w:p>
    <w:p w14:paraId="7D30323D" w14:textId="50A0B5C9" w:rsidR="00243192" w:rsidRDefault="00243192" w:rsidP="00C81BA3">
      <w:pPr>
        <w:pStyle w:val="Bulletedlist1"/>
        <w:numPr>
          <w:ilvl w:val="0"/>
          <w:numId w:val="2"/>
        </w:numPr>
        <w:spacing w:line="276" w:lineRule="auto"/>
      </w:pPr>
      <w:r w:rsidRPr="00C81BA3">
        <w:rPr>
          <w:lang w:eastAsia="en-AU"/>
        </w:rPr>
        <w:t xml:space="preserve">Properties were assigned geographic coordinates using a geocoding algorithm. Each property was assigned a Statistical Area (Level 4) based on its geographic coordinates, </w:t>
      </w:r>
      <w:r w:rsidR="0052760E" w:rsidRPr="00C81BA3">
        <w:rPr>
          <w:lang w:eastAsia="en-AU"/>
        </w:rPr>
        <w:t xml:space="preserve">(shown </w:t>
      </w:r>
      <w:r w:rsidR="00052F82" w:rsidRPr="00C81BA3">
        <w:rPr>
          <w:lang w:eastAsia="en-AU"/>
        </w:rPr>
        <w:t>in</w:t>
      </w:r>
      <w:r w:rsidRPr="00C81BA3">
        <w:rPr>
          <w:lang w:eastAsia="en-AU"/>
        </w:rPr>
        <w:t xml:space="preserve"> </w:t>
      </w:r>
      <w:hyperlink w:anchor="_Chart_1:_Proportion_1" w:history="1">
        <w:r w:rsidRPr="0052760E">
          <w:rPr>
            <w:rStyle w:val="Hyperlink"/>
          </w:rPr>
          <w:t>Chart 1</w:t>
        </w:r>
      </w:hyperlink>
      <w:r w:rsidR="0052760E">
        <w:t>).</w:t>
      </w:r>
    </w:p>
    <w:p w14:paraId="3D043783" w14:textId="77777777" w:rsidR="00D43357" w:rsidRDefault="00D43357" w:rsidP="00C81BA3">
      <w:pPr>
        <w:pStyle w:val="Bulletedlist1"/>
        <w:numPr>
          <w:ilvl w:val="0"/>
          <w:numId w:val="2"/>
        </w:numPr>
        <w:spacing w:line="276" w:lineRule="auto"/>
      </w:pPr>
      <w:r w:rsidRPr="000A19EC">
        <w:t xml:space="preserve">In some instances, the same property has been registered </w:t>
      </w:r>
      <w:r w:rsidR="0052760E">
        <w:t xml:space="preserve">twice - </w:t>
      </w:r>
      <w:r w:rsidRPr="000A19EC">
        <w:t xml:space="preserve">by a foreign person with a </w:t>
      </w:r>
      <w:r w:rsidRPr="00E831FC">
        <w:rPr>
          <w:i/>
        </w:rPr>
        <w:t>freehold</w:t>
      </w:r>
      <w:r w:rsidRPr="000A19EC">
        <w:t xml:space="preserve"> interest in the land and </w:t>
      </w:r>
      <w:r w:rsidR="0052760E">
        <w:t xml:space="preserve">by </w:t>
      </w:r>
      <w:r w:rsidRPr="000A19EC">
        <w:t>another</w:t>
      </w:r>
      <w:r w:rsidR="009510ED">
        <w:t xml:space="preserve"> </w:t>
      </w:r>
      <w:r w:rsidRPr="000A19EC">
        <w:t xml:space="preserve">foreign person with a </w:t>
      </w:r>
      <w:r w:rsidRPr="00E831FC">
        <w:rPr>
          <w:i/>
        </w:rPr>
        <w:t>leasehold</w:t>
      </w:r>
      <w:r w:rsidRPr="000A19EC">
        <w:t xml:space="preserve"> interest in the land, as required under the Act. To avoid double counting, only the freehold interest was counted. However, in </w:t>
      </w:r>
      <w:hyperlink w:anchor="_Table_2:_Foreign" w:history="1">
        <w:r w:rsidRPr="0052760E">
          <w:rPr>
            <w:rStyle w:val="Hyperlink"/>
          </w:rPr>
          <w:t>Table 2</w:t>
        </w:r>
      </w:hyperlink>
      <w:r w:rsidRPr="000A19EC">
        <w:t>, the land size information from both freehold and leasehold registrations has been included.</w:t>
      </w:r>
    </w:p>
    <w:p w14:paraId="65D25EE6" w14:textId="6288DA08" w:rsidR="0049775B" w:rsidRDefault="009F558A" w:rsidP="00C81BA3">
      <w:pPr>
        <w:pStyle w:val="Bulletedlist1"/>
        <w:numPr>
          <w:ilvl w:val="0"/>
          <w:numId w:val="2"/>
        </w:numPr>
        <w:spacing w:line="276" w:lineRule="auto"/>
        <w:rPr>
          <w:lang w:eastAsia="en-AU"/>
        </w:rPr>
      </w:pPr>
      <w:r w:rsidRPr="009F558A">
        <w:rPr>
          <w:lang w:eastAsia="en-AU"/>
        </w:rPr>
        <w:t xml:space="preserve">The definition of agricultural land under the </w:t>
      </w:r>
      <w:r w:rsidRPr="00EB694D">
        <w:rPr>
          <w:i/>
          <w:lang w:eastAsia="en-AU"/>
        </w:rPr>
        <w:t>Foreign Acquisitions and Takeovers Act 1975</w:t>
      </w:r>
      <w:r w:rsidRPr="00C81BA3">
        <w:rPr>
          <w:lang w:eastAsia="en-AU"/>
        </w:rPr>
        <w:t xml:space="preserve"> </w:t>
      </w:r>
      <w:r w:rsidRPr="009F558A">
        <w:rPr>
          <w:lang w:eastAsia="en-AU"/>
        </w:rPr>
        <w:t>includes ‘land in Australia that is used, or that could reasonably be used, for primary</w:t>
      </w:r>
      <w:r w:rsidR="001B4089">
        <w:rPr>
          <w:lang w:eastAsia="en-AU"/>
        </w:rPr>
        <w:t xml:space="preserve"> production purposes’. </w:t>
      </w:r>
      <w:r w:rsidRPr="009F558A">
        <w:rPr>
          <w:lang w:eastAsia="en-AU"/>
        </w:rPr>
        <w:t xml:space="preserve">Due to the broad nature of </w:t>
      </w:r>
      <w:r w:rsidR="00A365CB">
        <w:rPr>
          <w:lang w:eastAsia="en-AU"/>
        </w:rPr>
        <w:t>this</w:t>
      </w:r>
      <w:r w:rsidRPr="009F558A">
        <w:rPr>
          <w:lang w:eastAsia="en-AU"/>
        </w:rPr>
        <w:t xml:space="preserve"> definition it is possible that the </w:t>
      </w:r>
      <w:r w:rsidR="00984047">
        <w:rPr>
          <w:lang w:eastAsia="en-AU"/>
        </w:rPr>
        <w:t>Agricultural Land R</w:t>
      </w:r>
      <w:r w:rsidRPr="009F558A">
        <w:rPr>
          <w:lang w:eastAsia="en-AU"/>
        </w:rPr>
        <w:t xml:space="preserve">egister </w:t>
      </w:r>
      <w:r w:rsidR="00C81BA3">
        <w:rPr>
          <w:lang w:eastAsia="en-AU"/>
        </w:rPr>
        <w:t>includes</w:t>
      </w:r>
      <w:r w:rsidRPr="009F558A">
        <w:rPr>
          <w:lang w:eastAsia="en-AU"/>
        </w:rPr>
        <w:t xml:space="preserve"> land that is n</w:t>
      </w:r>
      <w:r w:rsidR="001B4089">
        <w:rPr>
          <w:lang w:eastAsia="en-AU"/>
        </w:rPr>
        <w:t xml:space="preserve">ot captured as part of the </w:t>
      </w:r>
      <w:r w:rsidR="00C918E3">
        <w:rPr>
          <w:lang w:eastAsia="en-AU"/>
        </w:rPr>
        <w:t xml:space="preserve">ABS </w:t>
      </w:r>
      <w:r w:rsidR="00C918E3" w:rsidRPr="001B4089">
        <w:rPr>
          <w:i/>
        </w:rPr>
        <w:t>Agricultural</w:t>
      </w:r>
      <w:r w:rsidR="00C918E3" w:rsidRPr="00E831FC">
        <w:rPr>
          <w:i/>
        </w:rPr>
        <w:t xml:space="preserve"> Census</w:t>
      </w:r>
      <w:r w:rsidR="00C81BA3">
        <w:rPr>
          <w:lang w:eastAsia="en-AU"/>
        </w:rPr>
        <w:t>. This</w:t>
      </w:r>
      <w:r w:rsidRPr="009F558A">
        <w:rPr>
          <w:lang w:eastAsia="en-AU"/>
        </w:rPr>
        <w:t xml:space="preserve"> may have the effect of overstating the total proportion of Australian agricultural land that is foreign </w:t>
      </w:r>
      <w:r w:rsidR="00C81BA3">
        <w:rPr>
          <w:lang w:eastAsia="en-AU"/>
        </w:rPr>
        <w:t>held</w:t>
      </w:r>
      <w:r w:rsidRPr="009F558A">
        <w:rPr>
          <w:lang w:eastAsia="en-AU"/>
        </w:rPr>
        <w:t>.</w:t>
      </w:r>
    </w:p>
    <w:p w14:paraId="528F943E" w14:textId="77777777" w:rsidR="008342B7" w:rsidRDefault="008342B7" w:rsidP="00202926">
      <w:pPr>
        <w:spacing w:before="0" w:line="240" w:lineRule="auto"/>
      </w:pPr>
      <w:r>
        <w:br w:type="page"/>
      </w:r>
    </w:p>
    <w:p w14:paraId="6936DD92" w14:textId="77777777" w:rsidR="00243192" w:rsidRDefault="00243192" w:rsidP="00243192">
      <w:pPr>
        <w:pStyle w:val="Heading1"/>
        <w:framePr w:wrap="notBeside"/>
        <w:spacing w:before="0" w:after="200"/>
      </w:pPr>
      <w:bookmarkStart w:id="31" w:name="_Toc456163207"/>
      <w:bookmarkStart w:id="32" w:name="_Toc456278113"/>
      <w:bookmarkStart w:id="33" w:name="_Toc493771498"/>
      <w:r>
        <w:lastRenderedPageBreak/>
        <w:t xml:space="preserve">Attachment D: Land </w:t>
      </w:r>
      <w:r w:rsidR="00455E01">
        <w:t>r</w:t>
      </w:r>
      <w:r>
        <w:t xml:space="preserve">egistration </w:t>
      </w:r>
      <w:r w:rsidR="00455E01">
        <w:t>f</w:t>
      </w:r>
      <w:r>
        <w:t xml:space="preserve">orm </w:t>
      </w:r>
      <w:r w:rsidR="00455E01">
        <w:t>f</w:t>
      </w:r>
      <w:r>
        <w:t>ields</w:t>
      </w:r>
      <w:bookmarkEnd w:id="31"/>
      <w:bookmarkEnd w:id="32"/>
      <w:bookmarkEnd w:id="33"/>
    </w:p>
    <w:p w14:paraId="78DF1C14" w14:textId="77777777" w:rsidR="00243192" w:rsidRPr="00702350" w:rsidRDefault="00052F82" w:rsidP="00243192">
      <w:pPr>
        <w:spacing w:line="276" w:lineRule="auto"/>
        <w:rPr>
          <w:rFonts w:cstheme="minorHAnsi"/>
        </w:rPr>
      </w:pPr>
      <w:r>
        <w:rPr>
          <w:rFonts w:cstheme="minorHAnsi"/>
        </w:rPr>
        <w:t>E</w:t>
      </w:r>
      <w:r w:rsidR="00243192" w:rsidRPr="00702350">
        <w:rPr>
          <w:rFonts w:cstheme="minorHAnsi"/>
        </w:rPr>
        <w:t xml:space="preserve">ach registrant </w:t>
      </w:r>
      <w:r>
        <w:rPr>
          <w:rFonts w:cstheme="minorHAnsi"/>
        </w:rPr>
        <w:t xml:space="preserve">must </w:t>
      </w:r>
      <w:r w:rsidR="00243192" w:rsidRPr="00702350">
        <w:rPr>
          <w:rFonts w:cstheme="minorHAnsi"/>
        </w:rPr>
        <w:t xml:space="preserve">complete the following </w:t>
      </w:r>
      <w:r>
        <w:rPr>
          <w:rFonts w:cstheme="minorHAnsi"/>
        </w:rPr>
        <w:t xml:space="preserve">mandatory </w:t>
      </w:r>
      <w:r w:rsidR="00243192" w:rsidRPr="00702350">
        <w:rPr>
          <w:rFonts w:cstheme="minorHAnsi"/>
        </w:rPr>
        <w:t>fields:</w:t>
      </w:r>
    </w:p>
    <w:p w14:paraId="224516A4" w14:textId="77777777" w:rsidR="00243192" w:rsidRPr="00455E01" w:rsidRDefault="00243192" w:rsidP="00455E01">
      <w:pPr>
        <w:pStyle w:val="Bulletedlist1"/>
      </w:pPr>
      <w:r w:rsidRPr="00455E01">
        <w:t>Name</w:t>
      </w:r>
    </w:p>
    <w:p w14:paraId="4F82504B" w14:textId="77777777" w:rsidR="00243192" w:rsidRPr="00455E01" w:rsidRDefault="00243192" w:rsidP="00455E01">
      <w:pPr>
        <w:pStyle w:val="Bulletedlist1"/>
      </w:pPr>
      <w:r w:rsidRPr="00455E01">
        <w:t>Position</w:t>
      </w:r>
    </w:p>
    <w:p w14:paraId="554F285C" w14:textId="77777777" w:rsidR="00243192" w:rsidRPr="00455E01" w:rsidRDefault="00243192" w:rsidP="00455E01">
      <w:pPr>
        <w:pStyle w:val="Bulletedlist1"/>
      </w:pPr>
      <w:r w:rsidRPr="00455E01">
        <w:t>Address</w:t>
      </w:r>
    </w:p>
    <w:p w14:paraId="58CC2677" w14:textId="77777777" w:rsidR="00243192" w:rsidRPr="00455E01" w:rsidRDefault="00243192" w:rsidP="00455E01">
      <w:pPr>
        <w:pStyle w:val="Bulletedlist1"/>
      </w:pPr>
      <w:r w:rsidRPr="00455E01">
        <w:t>Mobile/cell number</w:t>
      </w:r>
    </w:p>
    <w:p w14:paraId="2AEC834A" w14:textId="77777777" w:rsidR="00243192" w:rsidRPr="00455E01" w:rsidRDefault="00243192" w:rsidP="00455E01">
      <w:pPr>
        <w:pStyle w:val="Bulletedlist1"/>
      </w:pPr>
      <w:r w:rsidRPr="00455E01">
        <w:t>Contact email</w:t>
      </w:r>
    </w:p>
    <w:p w14:paraId="4E75827A" w14:textId="77777777" w:rsidR="00243192" w:rsidRPr="00702350" w:rsidRDefault="00243192" w:rsidP="00243192">
      <w:pPr>
        <w:spacing w:line="276" w:lineRule="auto"/>
        <w:rPr>
          <w:rFonts w:cstheme="minorHAnsi"/>
          <w:b/>
          <w:bCs/>
        </w:rPr>
      </w:pPr>
      <w:r w:rsidRPr="00702350">
        <w:rPr>
          <w:rFonts w:cstheme="minorHAnsi"/>
          <w:b/>
          <w:bCs/>
        </w:rPr>
        <w:t>Reason for registration</w:t>
      </w:r>
    </w:p>
    <w:p w14:paraId="0D1B5EEF" w14:textId="77777777" w:rsidR="00243192" w:rsidRPr="00455E01" w:rsidRDefault="00243192" w:rsidP="00455E01">
      <w:pPr>
        <w:pStyle w:val="Bulletedlist1"/>
      </w:pPr>
      <w:r w:rsidRPr="00455E01">
        <w:t>Acquisition of agricultural land</w:t>
      </w:r>
    </w:p>
    <w:p w14:paraId="6E15BDC7" w14:textId="77777777" w:rsidR="00243192" w:rsidRPr="00455E01" w:rsidRDefault="00243192" w:rsidP="00455E01">
      <w:pPr>
        <w:pStyle w:val="Bulletedlist1"/>
      </w:pPr>
      <w:r w:rsidRPr="00455E01">
        <w:t>Cease to hold agricultural land</w:t>
      </w:r>
    </w:p>
    <w:p w14:paraId="531E7C05" w14:textId="77777777" w:rsidR="00243192" w:rsidRPr="00455E01" w:rsidRDefault="00243192" w:rsidP="00455E01">
      <w:pPr>
        <w:pStyle w:val="Bulletedlist1"/>
      </w:pPr>
      <w:r w:rsidRPr="00455E01">
        <w:t>Change in status: To foreign person</w:t>
      </w:r>
    </w:p>
    <w:p w14:paraId="5388A7E7" w14:textId="77777777" w:rsidR="00243192" w:rsidRPr="00455E01" w:rsidRDefault="00243192" w:rsidP="00455E01">
      <w:pPr>
        <w:pStyle w:val="Bulletedlist1"/>
      </w:pPr>
      <w:r w:rsidRPr="00455E01">
        <w:t>Change in status: From foreign person</w:t>
      </w:r>
    </w:p>
    <w:p w14:paraId="3C9E2BD3" w14:textId="77777777" w:rsidR="00243192" w:rsidRPr="00455E01" w:rsidRDefault="00243192" w:rsidP="00455E01">
      <w:pPr>
        <w:pStyle w:val="Bulletedlist1"/>
      </w:pPr>
      <w:r w:rsidRPr="00455E01">
        <w:t>Change in status: To agricultural land</w:t>
      </w:r>
    </w:p>
    <w:p w14:paraId="1B040E81" w14:textId="77777777" w:rsidR="00243192" w:rsidRPr="00455E01" w:rsidRDefault="00243192" w:rsidP="00455E01">
      <w:pPr>
        <w:pStyle w:val="Bulletedlist1"/>
      </w:pPr>
      <w:r w:rsidRPr="00455E01">
        <w:t>Change in status: From agricultural land</w:t>
      </w:r>
    </w:p>
    <w:p w14:paraId="05AD1DF8" w14:textId="77777777" w:rsidR="00243192" w:rsidRPr="00702350" w:rsidRDefault="00243192" w:rsidP="00243192">
      <w:pPr>
        <w:spacing w:line="276" w:lineRule="auto"/>
        <w:rPr>
          <w:rFonts w:cstheme="minorHAnsi"/>
          <w:b/>
          <w:bCs/>
        </w:rPr>
      </w:pPr>
      <w:r>
        <w:rPr>
          <w:rFonts w:cstheme="minorHAnsi"/>
          <w:b/>
          <w:bCs/>
        </w:rPr>
        <w:t>Entity/o</w:t>
      </w:r>
      <w:r w:rsidRPr="00702350">
        <w:rPr>
          <w:rFonts w:cstheme="minorHAnsi"/>
          <w:b/>
          <w:bCs/>
        </w:rPr>
        <w:t>wnership details</w:t>
      </w:r>
    </w:p>
    <w:p w14:paraId="5D6361EC" w14:textId="77777777" w:rsidR="00243192" w:rsidRPr="00455E01" w:rsidRDefault="00243192" w:rsidP="00455E01">
      <w:pPr>
        <w:pStyle w:val="Bulletedlist1"/>
      </w:pPr>
      <w:r w:rsidRPr="00455E01">
        <w:t>Name</w:t>
      </w:r>
    </w:p>
    <w:p w14:paraId="48B088BB" w14:textId="77777777" w:rsidR="00243192" w:rsidRPr="00455E01" w:rsidRDefault="00243192" w:rsidP="00455E01">
      <w:pPr>
        <w:pStyle w:val="Bulletedlist1"/>
      </w:pPr>
      <w:r w:rsidRPr="00455E01">
        <w:t>Country of incorporation (where registrant is a trust or company)</w:t>
      </w:r>
    </w:p>
    <w:p w14:paraId="377A3A49" w14:textId="77777777" w:rsidR="00243192" w:rsidRPr="00455E01" w:rsidRDefault="00243192" w:rsidP="00455E01">
      <w:pPr>
        <w:pStyle w:val="Bulletedlist1"/>
      </w:pPr>
      <w:r w:rsidRPr="00455E01">
        <w:t>Address</w:t>
      </w:r>
    </w:p>
    <w:p w14:paraId="671ADFE1" w14:textId="77777777" w:rsidR="00243192" w:rsidRPr="00455E01" w:rsidRDefault="00243192" w:rsidP="00455E01">
      <w:pPr>
        <w:pStyle w:val="Bulletedlist1"/>
      </w:pPr>
      <w:r w:rsidRPr="00455E01">
        <w:t>Date of birth/nationality (where registrant is an individual)</w:t>
      </w:r>
    </w:p>
    <w:p w14:paraId="0D0BA105" w14:textId="77777777" w:rsidR="00243192" w:rsidRPr="00455E01" w:rsidRDefault="00243192" w:rsidP="00455E01">
      <w:pPr>
        <w:pStyle w:val="Bulletedlist1"/>
      </w:pPr>
      <w:r w:rsidRPr="00455E01">
        <w:t>Contact details</w:t>
      </w:r>
    </w:p>
    <w:p w14:paraId="122CEDF9" w14:textId="77777777" w:rsidR="00243192" w:rsidRPr="00455E01" w:rsidRDefault="00243192" w:rsidP="00455E01">
      <w:pPr>
        <w:pStyle w:val="Bulletedlist1"/>
      </w:pPr>
      <w:r w:rsidRPr="00455E01">
        <w:t>Mobile/cell number</w:t>
      </w:r>
    </w:p>
    <w:p w14:paraId="60B222ED" w14:textId="77777777" w:rsidR="00243192" w:rsidRPr="00455E01" w:rsidRDefault="00243192" w:rsidP="00455E01">
      <w:pPr>
        <w:pStyle w:val="Bulletedlist1"/>
      </w:pPr>
      <w:r w:rsidRPr="00455E01">
        <w:t>Contact email</w:t>
      </w:r>
    </w:p>
    <w:p w14:paraId="2CF2C427" w14:textId="77777777" w:rsidR="00243192" w:rsidRPr="00702350" w:rsidRDefault="00243192" w:rsidP="00243192">
      <w:pPr>
        <w:spacing w:line="276" w:lineRule="auto"/>
        <w:rPr>
          <w:rFonts w:cstheme="minorHAnsi"/>
          <w:b/>
          <w:bCs/>
        </w:rPr>
      </w:pPr>
      <w:r w:rsidRPr="00702350">
        <w:rPr>
          <w:rFonts w:cstheme="minorHAnsi"/>
          <w:b/>
          <w:bCs/>
        </w:rPr>
        <w:t>Land title details</w:t>
      </w:r>
    </w:p>
    <w:p w14:paraId="785BCEC7" w14:textId="77777777" w:rsidR="00243192" w:rsidRPr="00455E01" w:rsidRDefault="00243192" w:rsidP="00455E01">
      <w:pPr>
        <w:pStyle w:val="Bulletedlist1"/>
      </w:pPr>
      <w:r w:rsidRPr="00455E01">
        <w:t>Property name and address</w:t>
      </w:r>
    </w:p>
    <w:p w14:paraId="7518947D" w14:textId="77777777" w:rsidR="00243192" w:rsidRPr="00455E01" w:rsidRDefault="00243192" w:rsidP="00455E01">
      <w:pPr>
        <w:pStyle w:val="Bulletedlist1"/>
      </w:pPr>
      <w:r w:rsidRPr="00455E01">
        <w:t>Lot/plan</w:t>
      </w:r>
    </w:p>
    <w:p w14:paraId="4B056457" w14:textId="77777777" w:rsidR="00243192" w:rsidRPr="00455E01" w:rsidRDefault="00243192" w:rsidP="00455E01">
      <w:pPr>
        <w:pStyle w:val="Bulletedlist1"/>
      </w:pPr>
      <w:r w:rsidRPr="00455E01">
        <w:t>Land area</w:t>
      </w:r>
    </w:p>
    <w:p w14:paraId="28E72ADC" w14:textId="77777777" w:rsidR="00455E01" w:rsidRPr="00455E01" w:rsidRDefault="00455E01" w:rsidP="00455E01">
      <w:pPr>
        <w:pStyle w:val="Bulletedlist1"/>
      </w:pPr>
      <w:r w:rsidRPr="00455E01">
        <w:t>Land use</w:t>
      </w:r>
    </w:p>
    <w:p w14:paraId="4763F7D0" w14:textId="77777777" w:rsidR="00243192" w:rsidRPr="00455E01" w:rsidRDefault="00243192" w:rsidP="00455E01">
      <w:pPr>
        <w:pStyle w:val="Bulletedlist1"/>
      </w:pPr>
      <w:r w:rsidRPr="00455E01">
        <w:t>Title holding type (leasehold or freehold)</w:t>
      </w:r>
    </w:p>
    <w:p w14:paraId="6126C1C0" w14:textId="77777777" w:rsidR="00243192" w:rsidRPr="00455E01" w:rsidRDefault="00243192" w:rsidP="00455E01">
      <w:pPr>
        <w:pStyle w:val="Bulletedlist1"/>
      </w:pPr>
      <w:r w:rsidRPr="00455E01">
        <w:t xml:space="preserve">Date of event </w:t>
      </w:r>
    </w:p>
    <w:p w14:paraId="26E3BEC4" w14:textId="77777777" w:rsidR="00243192" w:rsidRPr="00455E01" w:rsidRDefault="00243192" w:rsidP="00455E01">
      <w:pPr>
        <w:pStyle w:val="Bulletedlist1"/>
      </w:pPr>
      <w:r w:rsidRPr="00455E01">
        <w:t>Market value of land in Australian dollars</w:t>
      </w:r>
    </w:p>
    <w:p w14:paraId="0A1A1AC8" w14:textId="77777777" w:rsidR="00243192" w:rsidRPr="00455E01" w:rsidRDefault="00243192" w:rsidP="00455E01">
      <w:pPr>
        <w:pStyle w:val="Bulletedlist1"/>
      </w:pPr>
      <w:r w:rsidRPr="00455E01">
        <w:t>Percentage interest in the land</w:t>
      </w:r>
    </w:p>
    <w:p w14:paraId="26821943" w14:textId="77777777" w:rsidR="00243192" w:rsidRPr="00702350" w:rsidRDefault="00052F82" w:rsidP="00243192">
      <w:pPr>
        <w:spacing w:line="276" w:lineRule="auto"/>
        <w:rPr>
          <w:rFonts w:cstheme="minorHAnsi"/>
          <w:bCs/>
        </w:rPr>
      </w:pPr>
      <w:r>
        <w:rPr>
          <w:rFonts w:cstheme="minorHAnsi"/>
          <w:bCs/>
        </w:rPr>
        <w:t>These fields are v</w:t>
      </w:r>
      <w:r w:rsidR="00243192" w:rsidRPr="00702350">
        <w:rPr>
          <w:rFonts w:cstheme="minorHAnsi"/>
          <w:bCs/>
        </w:rPr>
        <w:t>oluntary fields</w:t>
      </w:r>
      <w:r>
        <w:rPr>
          <w:rFonts w:cstheme="minorHAnsi"/>
          <w:bCs/>
        </w:rPr>
        <w:t xml:space="preserve"> as they do not apply to each registrant</w:t>
      </w:r>
      <w:r w:rsidR="00243192" w:rsidRPr="00702350">
        <w:rPr>
          <w:rFonts w:cstheme="minorHAnsi"/>
          <w:bCs/>
        </w:rPr>
        <w:t xml:space="preserve">: </w:t>
      </w:r>
    </w:p>
    <w:p w14:paraId="680FF86D" w14:textId="77777777" w:rsidR="00243192" w:rsidRPr="00455E01" w:rsidRDefault="00243192" w:rsidP="00455E01">
      <w:pPr>
        <w:pStyle w:val="Bulletedlist1"/>
      </w:pPr>
      <w:r w:rsidRPr="00455E01">
        <w:t>Visa and passport details</w:t>
      </w:r>
    </w:p>
    <w:p w14:paraId="47BA6CAD" w14:textId="77777777" w:rsidR="00243192" w:rsidRPr="00455E01" w:rsidRDefault="00243192" w:rsidP="00455E01">
      <w:pPr>
        <w:pStyle w:val="Bulletedlist1"/>
      </w:pPr>
      <w:r w:rsidRPr="00455E01">
        <w:t>ABN/ACN/ABRN/other client identifier</w:t>
      </w:r>
    </w:p>
    <w:p w14:paraId="55E80515" w14:textId="77777777" w:rsidR="00243192" w:rsidRPr="00455E01" w:rsidRDefault="00243192" w:rsidP="00455E01">
      <w:pPr>
        <w:pStyle w:val="Bulletedlist1"/>
      </w:pPr>
      <w:r w:rsidRPr="00455E01">
        <w:t>Trading name</w:t>
      </w:r>
    </w:p>
    <w:p w14:paraId="1C4E63B3" w14:textId="4A721133" w:rsidR="00950B82" w:rsidRDefault="00243192" w:rsidP="00BA41B9">
      <w:pPr>
        <w:pStyle w:val="Bulletedlist1"/>
        <w:spacing w:line="240" w:lineRule="auto"/>
      </w:pPr>
      <w:r w:rsidRPr="00455E01">
        <w:t>FIRB approval number</w:t>
      </w:r>
      <w:r>
        <w:br w:type="page"/>
      </w:r>
      <w:bookmarkStart w:id="34" w:name="_Attachment_E:_Regional"/>
      <w:bookmarkEnd w:id="34"/>
    </w:p>
    <w:p w14:paraId="06539602" w14:textId="77777777" w:rsidR="00F51D1E" w:rsidRDefault="00F51D1E" w:rsidP="00CC7C44">
      <w:pPr>
        <w:sectPr w:rsidR="00F51D1E" w:rsidSect="00F51D1E">
          <w:headerReference w:type="default" r:id="rId24"/>
          <w:footerReference w:type="default" r:id="rId25"/>
          <w:pgSz w:w="11906" w:h="16838" w:code="9"/>
          <w:pgMar w:top="1418" w:right="1418" w:bottom="1418" w:left="1418" w:header="397" w:footer="454" w:gutter="0"/>
          <w:cols w:space="720"/>
          <w:docGrid w:linePitch="360"/>
        </w:sectPr>
      </w:pPr>
    </w:p>
    <w:p w14:paraId="4FAE853F" w14:textId="6CD06997" w:rsidR="00F51D1E" w:rsidRDefault="00F51D1E" w:rsidP="00CC7C44"/>
    <w:sectPr w:rsidR="00F51D1E" w:rsidSect="00F51D1E">
      <w:headerReference w:type="default" r:id="rId26"/>
      <w:footerReference w:type="default" r:id="rId27"/>
      <w:type w:val="evenPage"/>
      <w:pgSz w:w="11906" w:h="16838" w:code="9"/>
      <w:pgMar w:top="1418" w:right="1418" w:bottom="1418" w:left="1418" w:header="39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1F71" w14:textId="77777777" w:rsidR="007A6640" w:rsidRDefault="007A6640" w:rsidP="00B538D7">
      <w:r>
        <w:separator/>
      </w:r>
    </w:p>
  </w:endnote>
  <w:endnote w:type="continuationSeparator" w:id="0">
    <w:p w14:paraId="5AB877E1" w14:textId="77777777" w:rsidR="007A6640" w:rsidRDefault="007A6640" w:rsidP="00B538D7">
      <w:r>
        <w:continuationSeparator/>
      </w:r>
    </w:p>
  </w:endnote>
  <w:endnote w:type="continuationNotice" w:id="1">
    <w:p w14:paraId="18275CBC" w14:textId="77777777" w:rsidR="007A6640" w:rsidRDefault="007A664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3181"/>
      <w:lock w:val="contentLocked"/>
      <w:group/>
    </w:sdtPr>
    <w:sdtEndPr/>
    <w:sdtContent>
      <w:p w14:paraId="47B7409B" w14:textId="77777777" w:rsidR="007A6640" w:rsidRDefault="007A6640">
        <w:pPr>
          <w:pStyle w:val="Footer"/>
        </w:pPr>
        <w:r>
          <w:rPr>
            <w:noProof/>
            <w:lang w:eastAsia="en-AU"/>
          </w:rPr>
          <mc:AlternateContent>
            <mc:Choice Requires="wpg">
              <w:drawing>
                <wp:anchor distT="0" distB="0" distL="114300" distR="114300" simplePos="0" relativeHeight="251658243" behindDoc="0" locked="1" layoutInCell="1" allowOverlap="1" wp14:anchorId="4DCF3CF4" wp14:editId="226231FC">
                  <wp:simplePos x="0" y="0"/>
                  <wp:positionH relativeFrom="page">
                    <wp:posOffset>4507865</wp:posOffset>
                  </wp:positionH>
                  <wp:positionV relativeFrom="page">
                    <wp:posOffset>1586865</wp:posOffset>
                  </wp:positionV>
                  <wp:extent cx="2145030" cy="514350"/>
                  <wp:effectExtent l="0" t="0" r="0" b="0"/>
                  <wp:wrapNone/>
                  <wp:docPr id="11" name="Group 11" title="Australian Government - Australian Taxation Office"/>
                  <wp:cNvGraphicFramePr/>
                  <a:graphic xmlns:a="http://schemas.openxmlformats.org/drawingml/2006/main">
                    <a:graphicData uri="http://schemas.microsoft.com/office/word/2010/wordprocessingGroup">
                      <wpg:wgp>
                        <wpg:cNvGrpSpPr/>
                        <wpg:grpSpPr>
                          <a:xfrm>
                            <a:off x="0" y="0"/>
                            <a:ext cx="2145030" cy="51435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alt="Title: Australian Government - Australian Taxation Office" style="position:absolute;margin-left:354.95pt;margin-top:124.95pt;width:168.9pt;height:40.5pt;z-index:251658243;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4DF3" w14:textId="77777777" w:rsidR="007A6640" w:rsidRPr="00A73D97" w:rsidRDefault="00AD58CE" w:rsidP="00A73D97">
    <w:pPr>
      <w:pStyle w:val="Footer"/>
      <w:tabs>
        <w:tab w:val="clear" w:pos="4513"/>
        <w:tab w:val="clear" w:pos="9026"/>
        <w:tab w:val="right" w:pos="9923"/>
      </w:tabs>
      <w:rPr>
        <w:lang w:val="en-US"/>
      </w:rPr>
    </w:pPr>
    <w:sdt>
      <w:sdtPr>
        <w:rPr>
          <w:rStyle w:val="Classification"/>
        </w:rPr>
        <w:alias w:val="Classification"/>
        <w:tag w:val=""/>
        <w:id w:val="1572550195"/>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b w:val="0"/>
          <w:sz w:val="16"/>
          <w:lang w:val="en-AU"/>
        </w:rPr>
      </w:sdtEndPr>
      <w:sdtContent>
        <w:r w:rsidR="007A6640">
          <w:rPr>
            <w:rStyle w:val="Classification"/>
          </w:rPr>
          <w:t xml:space="preserve">     </w:t>
        </w:r>
      </w:sdtContent>
    </w:sdt>
    <w:r w:rsidR="007A6640">
      <w:rPr>
        <w:rStyle w:val="Classification"/>
      </w:rPr>
      <w:t xml:space="preserve"> </w:t>
    </w:r>
    <w:r w:rsidR="007A6640" w:rsidRPr="0044347B">
      <w:rPr>
        <w:lang w:val="en-US"/>
      </w:rPr>
      <w:t xml:space="preserve"> </w:t>
    </w:r>
    <w:sdt>
      <w:sdtPr>
        <w:rPr>
          <w:lang w:val="en-US"/>
        </w:rPr>
        <w:alias w:val="Internal/External"/>
        <w:tag w:val="Internal/External"/>
        <w:id w:val="-2114197746"/>
        <w:showingPlcHdr/>
        <w:dataBinding w:prefixMappings="xmlns:ns0='www.drdoc.com.au'" w:xpath="/ns0:root[1]/ns0:internalExternal[1]" w:storeItemID="{2C99D8C0-9149-4525-A8EB-93F91FBAE3F9}"/>
        <w:comboBox w:lastValue="">
          <w:listItem w:value="Choose an item."/>
          <w:listItem w:displayText="Internal" w:value="Internal"/>
          <w:listItem w:displayText="External" w:value="External"/>
        </w:comboBox>
      </w:sdtPr>
      <w:sdtEndPr/>
      <w:sdtContent>
        <w:r w:rsidR="007A6640">
          <w:rPr>
            <w:lang w:val="en-US"/>
          </w:rPr>
          <w:t xml:space="preserve">     </w:t>
        </w:r>
      </w:sdtContent>
    </w:sdt>
    <w:r w:rsidR="007A6640">
      <w:rPr>
        <w:lang w:val="en-US"/>
      </w:rPr>
      <w:tab/>
    </w:r>
    <w:r w:rsidR="007A6640" w:rsidRPr="00F67130">
      <w:rPr>
        <w:noProof/>
        <w:sz w:val="20"/>
        <w:lang w:val="en-US"/>
      </w:rPr>
      <w:fldChar w:fldCharType="begin"/>
    </w:r>
    <w:r w:rsidR="007A6640" w:rsidRPr="00F67130">
      <w:rPr>
        <w:noProof/>
        <w:sz w:val="20"/>
        <w:lang w:val="en-US"/>
      </w:rPr>
      <w:instrText xml:space="preserve"> </w:instrText>
    </w:r>
    <w:r w:rsidR="007A6640">
      <w:rPr>
        <w:noProof/>
        <w:sz w:val="20"/>
        <w:lang w:val="en-US"/>
      </w:rPr>
      <w:instrText>PAGE</w:instrText>
    </w:r>
    <w:r w:rsidR="007A6640" w:rsidRPr="00F67130">
      <w:rPr>
        <w:noProof/>
        <w:sz w:val="20"/>
        <w:lang w:val="en-US"/>
      </w:rPr>
      <w:instrText xml:space="preserve">   \* MERGEFORMAT </w:instrText>
    </w:r>
    <w:r w:rsidR="007A6640" w:rsidRPr="00F67130">
      <w:rPr>
        <w:noProof/>
        <w:sz w:val="20"/>
        <w:lang w:val="en-US"/>
      </w:rPr>
      <w:fldChar w:fldCharType="separate"/>
    </w:r>
    <w:r w:rsidR="007A6640" w:rsidRPr="00A73D97">
      <w:rPr>
        <w:caps w:val="0"/>
        <w:noProof/>
        <w:sz w:val="20"/>
        <w:lang w:val="en-US"/>
      </w:rPr>
      <w:t>3</w:t>
    </w:r>
    <w:r w:rsidR="007A6640" w:rsidRPr="00F67130">
      <w:rPr>
        <w:noProof/>
        <w:sz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6D4C" w14:textId="77777777" w:rsidR="007A6640" w:rsidRPr="00A73D97" w:rsidRDefault="007A6640" w:rsidP="00A73D97">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AD58CE" w:rsidRPr="00AD58CE">
      <w:rPr>
        <w:caps w:val="0"/>
        <w:noProof/>
        <w:sz w:val="20"/>
        <w:lang w:val="en-US"/>
      </w:rPr>
      <w:t>2</w:t>
    </w:r>
    <w:r w:rsidRPr="00F67130">
      <w:rPr>
        <w:noProof/>
        <w:sz w:val="20"/>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4B99" w14:textId="77777777" w:rsidR="007A6640" w:rsidRPr="00A73D97" w:rsidRDefault="007A6640" w:rsidP="00A73D97">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AD58CE" w:rsidRPr="00AD58CE">
      <w:rPr>
        <w:caps w:val="0"/>
        <w:noProof/>
        <w:sz w:val="20"/>
        <w:lang w:val="en-US"/>
      </w:rPr>
      <w:t>15</w:t>
    </w:r>
    <w:r w:rsidRPr="00F67130">
      <w:rPr>
        <w:noProof/>
        <w:sz w:val="2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CB1A" w14:textId="77777777" w:rsidR="007A6640" w:rsidRDefault="007A6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7E73" w14:textId="77777777" w:rsidR="007A6640" w:rsidRDefault="007A6640" w:rsidP="00B538D7">
      <w:r>
        <w:separator/>
      </w:r>
    </w:p>
  </w:footnote>
  <w:footnote w:type="continuationSeparator" w:id="0">
    <w:p w14:paraId="62CD662E" w14:textId="77777777" w:rsidR="007A6640" w:rsidRDefault="007A6640" w:rsidP="00B538D7">
      <w:r>
        <w:continuationSeparator/>
      </w:r>
    </w:p>
  </w:footnote>
  <w:footnote w:type="continuationNotice" w:id="1">
    <w:p w14:paraId="3396120E" w14:textId="77777777" w:rsidR="007A6640" w:rsidRDefault="007A6640">
      <w:pPr>
        <w:spacing w:before="0" w:line="240" w:lineRule="auto"/>
      </w:pPr>
    </w:p>
  </w:footnote>
  <w:footnote w:id="2">
    <w:p w14:paraId="53A2131C" w14:textId="77777777" w:rsidR="007A6640" w:rsidRDefault="007A6640" w:rsidP="00C8048D">
      <w:pPr>
        <w:pStyle w:val="FootnoteText"/>
      </w:pPr>
      <w:r>
        <w:rPr>
          <w:rStyle w:val="FootnoteReference0"/>
        </w:rPr>
        <w:footnoteRef/>
      </w:r>
      <w:r>
        <w:t xml:space="preserve"> </w:t>
      </w:r>
      <w:r w:rsidRPr="00853DF5">
        <w:rPr>
          <w:rFonts w:ascii="Arial" w:hAnsi="Arial" w:cs="Arial"/>
          <w:color w:val="000000"/>
        </w:rPr>
        <w:t xml:space="preserve">The Australian Statistical Geography Standard (ASGS) is the Australian Bureau of Statistics' </w:t>
      </w:r>
      <w:r>
        <w:rPr>
          <w:rFonts w:ascii="Arial" w:hAnsi="Arial" w:cs="Arial"/>
          <w:color w:val="000000"/>
        </w:rPr>
        <w:t>geographical framework, effective from July 2011.</w:t>
      </w:r>
    </w:p>
  </w:footnote>
  <w:footnote w:id="3">
    <w:p w14:paraId="0BC3F3EA" w14:textId="10D206AD" w:rsidR="007A6640" w:rsidRDefault="007A6640">
      <w:pPr>
        <w:pStyle w:val="FootnoteText"/>
      </w:pPr>
      <w:r>
        <w:rPr>
          <w:rStyle w:val="FootnoteReference0"/>
        </w:rPr>
        <w:footnoteRef/>
      </w:r>
      <w:r>
        <w:t xml:space="preserve"> This table uses the </w:t>
      </w:r>
      <w:r>
        <w:rPr>
          <w:i/>
        </w:rPr>
        <w:t>ABS 2015-2016 Agricultural C</w:t>
      </w:r>
      <w:r w:rsidRPr="001B4089">
        <w:rPr>
          <w:i/>
        </w:rPr>
        <w:t>ensus</w:t>
      </w:r>
      <w:r>
        <w:t xml:space="preserve"> for comparison of reporting years.</w:t>
      </w:r>
    </w:p>
  </w:footnote>
  <w:footnote w:id="4">
    <w:p w14:paraId="77710A35" w14:textId="77777777" w:rsidR="007A6640" w:rsidRPr="00202926" w:rsidRDefault="007A6640" w:rsidP="00202926">
      <w:pPr>
        <w:spacing w:line="200" w:lineRule="atLeast"/>
        <w:rPr>
          <w:sz w:val="16"/>
        </w:rPr>
      </w:pPr>
      <w:r>
        <w:rPr>
          <w:rStyle w:val="FootnoteReference0"/>
        </w:rPr>
        <w:footnoteRef/>
      </w:r>
      <w:r>
        <w:t xml:space="preserve"> </w:t>
      </w:r>
      <w:r w:rsidRPr="000C15E2">
        <w:rPr>
          <w:rStyle w:val="FootnoteTextChar"/>
        </w:rPr>
        <w:t xml:space="preserve">In some instances, the same property has been separately registered by a foreign person with a freehold interest in the land and a foreign person with a leasehold interest in the land, as required under the </w:t>
      </w:r>
      <w:r>
        <w:rPr>
          <w:rStyle w:val="FootnoteTextChar"/>
        </w:rPr>
        <w:t>Act</w:t>
      </w:r>
      <w:r w:rsidRPr="000C15E2">
        <w:rPr>
          <w:rStyle w:val="FootnoteTextChar"/>
        </w:rPr>
        <w:t xml:space="preserve">. Land size information from both registrations has been included in Table 2 only. As a result, the total </w:t>
      </w:r>
      <w:proofErr w:type="gramStart"/>
      <w:r w:rsidRPr="000C15E2">
        <w:rPr>
          <w:rStyle w:val="FootnoteTextChar"/>
        </w:rPr>
        <w:t xml:space="preserve">hectares held by foreign persons </w:t>
      </w:r>
      <w:r>
        <w:rPr>
          <w:rStyle w:val="FootnoteTextChar"/>
        </w:rPr>
        <w:t>is</w:t>
      </w:r>
      <w:proofErr w:type="gramEnd"/>
      <w:r w:rsidRPr="000C15E2">
        <w:rPr>
          <w:rStyle w:val="FootnoteTextChar"/>
        </w:rPr>
        <w:t xml:space="preserve"> greater in Table 2 than elsewhere in this report.</w:t>
      </w:r>
    </w:p>
  </w:footnote>
  <w:footnote w:id="5">
    <w:p w14:paraId="46A187EB" w14:textId="77777777" w:rsidR="007A6640" w:rsidRDefault="007A6640">
      <w:pPr>
        <w:pStyle w:val="FootnoteText"/>
      </w:pPr>
      <w:r>
        <w:rPr>
          <w:rStyle w:val="FootnoteReference0"/>
        </w:rPr>
        <w:footnoteRef/>
      </w:r>
      <w:r>
        <w:t xml:space="preserve"> Details of l</w:t>
      </w:r>
      <w:r w:rsidRPr="00394E35">
        <w:t xml:space="preserve">and use </w:t>
      </w:r>
      <w:r>
        <w:t>were</w:t>
      </w:r>
      <w:r w:rsidRPr="00394E35">
        <w:t xml:space="preserve"> not provided by all registrants</w:t>
      </w:r>
      <w:r>
        <w:t>.</w:t>
      </w:r>
    </w:p>
  </w:footnote>
  <w:footnote w:id="6">
    <w:p w14:paraId="7B49BF31" w14:textId="7E644690" w:rsidR="007A6640" w:rsidRPr="002B4FC1" w:rsidRDefault="007A6640">
      <w:pPr>
        <w:pStyle w:val="FootnoteText"/>
      </w:pPr>
      <w:r w:rsidRPr="002B4FC1">
        <w:rPr>
          <w:rStyle w:val="FootnoteReference0"/>
        </w:rPr>
        <w:footnoteRef/>
      </w:r>
      <w:r w:rsidRPr="002B4FC1">
        <w:t xml:space="preserve"> The reduction in US land holdings can be partly attributed to the ATO’s continued investigations into source country ownership.</w:t>
      </w:r>
    </w:p>
  </w:footnote>
  <w:footnote w:id="7">
    <w:p w14:paraId="29EB7694" w14:textId="3F6BB437" w:rsidR="007A6640" w:rsidRPr="002B4FC1" w:rsidRDefault="007A6640">
      <w:pPr>
        <w:pStyle w:val="FootnoteText"/>
      </w:pPr>
      <w:r w:rsidRPr="002B4FC1">
        <w:rPr>
          <w:rStyle w:val="FootnoteReference0"/>
        </w:rPr>
        <w:footnoteRef/>
      </w:r>
      <w:r w:rsidRPr="002B4FC1">
        <w:t xml:space="preserve"> N/A means the country would have been outside the top 10, hence the data has not been provided.</w:t>
      </w:r>
    </w:p>
  </w:footnote>
  <w:footnote w:id="8">
    <w:p w14:paraId="37ACE8F3" w14:textId="1816E887" w:rsidR="00757A92" w:rsidRDefault="00757A92">
      <w:pPr>
        <w:pStyle w:val="FootnoteText"/>
      </w:pPr>
      <w:r>
        <w:rPr>
          <w:rStyle w:val="FootnoteReference0"/>
        </w:rPr>
        <w:footnoteRef/>
      </w:r>
      <w:r>
        <w:t xml:space="preserve"> This excludes the Australian portion below.</w:t>
      </w:r>
    </w:p>
  </w:footnote>
  <w:footnote w:id="9">
    <w:p w14:paraId="4B951955" w14:textId="211375D8" w:rsidR="007A6640" w:rsidRPr="00765CC5" w:rsidRDefault="007A6640" w:rsidP="00765CC5">
      <w:pPr>
        <w:rPr>
          <w:rFonts w:ascii="Arial" w:hAnsi="Arial" w:cs="Arial"/>
          <w:sz w:val="16"/>
          <w:szCs w:val="16"/>
        </w:rPr>
      </w:pPr>
      <w:r w:rsidRPr="002B4FC1">
        <w:rPr>
          <w:rStyle w:val="FootnoteReference0"/>
          <w:sz w:val="16"/>
          <w:szCs w:val="16"/>
        </w:rPr>
        <w:footnoteRef/>
      </w:r>
      <w:r w:rsidRPr="002B4FC1">
        <w:rPr>
          <w:rStyle w:val="FootnoteReference0"/>
          <w:sz w:val="16"/>
          <w:szCs w:val="16"/>
        </w:rPr>
        <w:t xml:space="preserve"> </w:t>
      </w:r>
      <w:r w:rsidRPr="002B4FC1">
        <w:rPr>
          <w:rFonts w:ascii="Arial" w:hAnsi="Arial" w:cs="Arial"/>
          <w:sz w:val="16"/>
          <w:szCs w:val="16"/>
        </w:rPr>
        <w:t>This reflects the share of Australian investors’ equity in land captured by the register. The register can capture entities with foreign ownership of 20 per cent share or more, which means there may be a significant portion of Australian equity.</w:t>
      </w:r>
    </w:p>
  </w:footnote>
  <w:footnote w:id="10">
    <w:p w14:paraId="0B80E173" w14:textId="77777777" w:rsidR="007A6640" w:rsidRDefault="007A6640" w:rsidP="00243192">
      <w:pPr>
        <w:pStyle w:val="FootnoteText"/>
      </w:pPr>
      <w:r>
        <w:rPr>
          <w:rStyle w:val="FootnoteReference0"/>
        </w:rPr>
        <w:footnoteRef/>
      </w:r>
      <w:r>
        <w:t xml:space="preserve"> </w:t>
      </w:r>
      <w:r w:rsidRPr="00875759">
        <w:t xml:space="preserve">As defined in </w:t>
      </w:r>
      <w:proofErr w:type="gramStart"/>
      <w:r w:rsidRPr="00875759">
        <w:t>section</w:t>
      </w:r>
      <w:r>
        <w:t xml:space="preserve">  </w:t>
      </w:r>
      <w:r w:rsidRPr="00875759">
        <w:t>5</w:t>
      </w:r>
      <w:proofErr w:type="gramEnd"/>
      <w:r w:rsidRPr="00875759">
        <w:t xml:space="preserve"> of the</w:t>
      </w:r>
      <w:r w:rsidRPr="00875759">
        <w:rPr>
          <w:i/>
        </w:rPr>
        <w:t xml:space="preserve"> Foreign Acquisitions and Takeovers Act 1975</w:t>
      </w:r>
      <w:r w:rsidRPr="00875759">
        <w:t>.</w:t>
      </w:r>
    </w:p>
  </w:footnote>
  <w:footnote w:id="11">
    <w:p w14:paraId="6A55AF8C" w14:textId="77777777" w:rsidR="007A6640" w:rsidRDefault="007A6640" w:rsidP="00243192">
      <w:pPr>
        <w:pStyle w:val="FootnoteText"/>
      </w:pPr>
      <w:r>
        <w:rPr>
          <w:rStyle w:val="FootnoteReference0"/>
        </w:rPr>
        <w:footnoteRef/>
      </w:r>
      <w:r>
        <w:t xml:space="preserve"> Land that is not agricultural land for the purposes of the </w:t>
      </w:r>
      <w:r w:rsidRPr="00E572A4">
        <w:rPr>
          <w:i/>
        </w:rPr>
        <w:t xml:space="preserve">Register of Foreign Ownership of </w:t>
      </w:r>
      <w:r>
        <w:rPr>
          <w:i/>
        </w:rPr>
        <w:t xml:space="preserve">Water or </w:t>
      </w:r>
      <w:r w:rsidRPr="00E572A4">
        <w:rPr>
          <w:i/>
        </w:rPr>
        <w:t>Agricultural Land Act 2015</w:t>
      </w:r>
      <w:r>
        <w:t xml:space="preserve"> is outlined in section 44 of the </w:t>
      </w:r>
      <w:r w:rsidRPr="00704446">
        <w:rPr>
          <w:i/>
        </w:rPr>
        <w:t>Foreign Acquisitions and Takeovers Regulation 2015</w:t>
      </w:r>
      <w:r>
        <w:rPr>
          <w:i/>
        </w:rPr>
        <w:t>.</w:t>
      </w:r>
    </w:p>
  </w:footnote>
  <w:footnote w:id="12">
    <w:p w14:paraId="743C8598" w14:textId="77777777" w:rsidR="007A6640" w:rsidRDefault="007A6640">
      <w:pPr>
        <w:pStyle w:val="FootnoteText"/>
      </w:pPr>
      <w:r>
        <w:rPr>
          <w:rStyle w:val="FootnoteReference0"/>
        </w:rPr>
        <w:footnoteRef/>
      </w:r>
      <w:r>
        <w:t xml:space="preserve"> In some cases, the nationality or country of incorporation of a nominal investor may have been identified, rather than the nationality or country of incorporation of the ultimate beneficial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44295"/>
      <w:lock w:val="contentLocked"/>
      <w:group/>
    </w:sdtPr>
    <w:sdtEndPr/>
    <w:sdtContent>
      <w:p w14:paraId="1CE2AB69" w14:textId="77777777" w:rsidR="007A6640" w:rsidRDefault="007A6640">
        <w:pPr>
          <w:pStyle w:val="Header"/>
        </w:pPr>
        <w:r>
          <w:rPr>
            <w:noProof/>
            <w:lang w:eastAsia="en-AU"/>
          </w:rPr>
          <w:drawing>
            <wp:anchor distT="0" distB="0" distL="0" distR="0" simplePos="0" relativeHeight="251658244" behindDoc="0" locked="1" layoutInCell="1" allowOverlap="1" wp14:anchorId="4AC92854" wp14:editId="221D0180">
              <wp:simplePos x="0" y="0"/>
              <wp:positionH relativeFrom="page">
                <wp:align>left</wp:align>
              </wp:positionH>
              <wp:positionV relativeFrom="page">
                <wp:align>bottom</wp:align>
              </wp:positionV>
              <wp:extent cx="7560000" cy="6426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26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B499" w14:textId="77777777" w:rsidR="007A6640" w:rsidRDefault="007A6640">
    <w:pPr>
      <w:pStyle w:val="Header"/>
    </w:pPr>
    <w:r>
      <w:rPr>
        <w:noProof/>
        <w:lang w:eastAsia="en-AU"/>
      </w:rPr>
      <mc:AlternateContent>
        <mc:Choice Requires="wps">
          <w:drawing>
            <wp:anchor distT="0" distB="0" distL="114300" distR="114300" simplePos="0" relativeHeight="251658242" behindDoc="0" locked="1" layoutInCell="1" allowOverlap="1" wp14:anchorId="2C24661E" wp14:editId="0B6E5103">
              <wp:simplePos x="0" y="0"/>
              <wp:positionH relativeFrom="page">
                <wp:posOffset>900430</wp:posOffset>
              </wp:positionH>
              <wp:positionV relativeFrom="page">
                <wp:posOffset>540385</wp:posOffset>
              </wp:positionV>
              <wp:extent cx="5760000" cy="9252000"/>
              <wp:effectExtent l="0" t="0" r="0" b="6350"/>
              <wp:wrapNone/>
              <wp:docPr id="5" name="Rectangle 5"/>
              <wp:cNvGraphicFramePr/>
              <a:graphic xmlns:a="http://schemas.openxmlformats.org/drawingml/2006/main">
                <a:graphicData uri="http://schemas.microsoft.com/office/word/2010/wordprocessingShape">
                  <wps:wsp>
                    <wps:cNvSpPr/>
                    <wps:spPr>
                      <a:xfrm>
                        <a:off x="0" y="0"/>
                        <a:ext cx="5760000" cy="925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9pt;margin-top:42.55pt;width:453.55pt;height:7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" fillcolor="#f3fafa" stroked="f" strokeweight="2pt">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EC86" w14:textId="77777777" w:rsidR="007A6640" w:rsidRDefault="007A6640">
    <w:pPr>
      <w:pStyle w:val="Header"/>
    </w:pPr>
    <w:r>
      <w:rPr>
        <w:noProof/>
        <w:lang w:eastAsia="en-AU"/>
      </w:rPr>
      <mc:AlternateContent>
        <mc:Choice Requires="wps">
          <w:drawing>
            <wp:anchor distT="0" distB="0" distL="114300" distR="114300" simplePos="0" relativeHeight="251658241" behindDoc="0" locked="1" layoutInCell="1" allowOverlap="1" wp14:anchorId="222697D7" wp14:editId="3D9BCBFA">
              <wp:simplePos x="0" y="0"/>
              <wp:positionH relativeFrom="page">
                <wp:posOffset>900430</wp:posOffset>
              </wp:positionH>
              <wp:positionV relativeFrom="page">
                <wp:posOffset>2160270</wp:posOffset>
              </wp:positionV>
              <wp:extent cx="5760000" cy="7632000"/>
              <wp:effectExtent l="0" t="0" r="0" b="7620"/>
              <wp:wrapNone/>
              <wp:docPr id="4" name="Rectangle 4"/>
              <wp:cNvGraphicFramePr/>
              <a:graphic xmlns:a="http://schemas.openxmlformats.org/drawingml/2006/main">
                <a:graphicData uri="http://schemas.microsoft.com/office/word/2010/wordprocessingShape">
                  <wps:wsp>
                    <wps:cNvSpPr/>
                    <wps:spPr>
                      <a:xfrm>
                        <a:off x="0" y="0"/>
                        <a:ext cx="5760000" cy="763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0.9pt;margin-top:170.1pt;width:453.55pt;height:600.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" fillcolor="#f3fafa" stroked="f" strokeweight="2pt">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AFA5" w14:textId="77777777" w:rsidR="007A6640" w:rsidRDefault="007A66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42089"/>
      <w:lock w:val="contentLocked"/>
      <w:group/>
    </w:sdtPr>
    <w:sdtEndPr/>
    <w:sdtContent>
      <w:p w14:paraId="185A8F4C" w14:textId="77777777" w:rsidR="007A6640" w:rsidRDefault="007A6640">
        <w:pPr>
          <w:pStyle w:val="Header"/>
        </w:pPr>
        <w:r>
          <w:rPr>
            <w:noProof/>
            <w:lang w:eastAsia="en-AU"/>
          </w:rPr>
          <w:drawing>
            <wp:anchor distT="0" distB="0" distL="0" distR="0" simplePos="0" relativeHeight="251658240" behindDoc="0" locked="0" layoutInCell="1" allowOverlap="1" wp14:anchorId="1CED0A7E" wp14:editId="4CB840FD">
              <wp:simplePos x="0" y="0"/>
              <wp:positionH relativeFrom="page">
                <wp:align>left</wp:align>
              </wp:positionH>
              <wp:positionV relativeFrom="page">
                <wp:align>top</wp:align>
              </wp:positionV>
              <wp:extent cx="7560000" cy="106945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519"/>
                      </a:xfrm>
                      <a:prstGeom prst="rect">
                        <a:avLst/>
                      </a:prstGeom>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ADF2CCC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240540"/>
    <w:multiLevelType w:val="multilevel"/>
    <w:tmpl w:val="3A2889C8"/>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nsid w:val="38060359"/>
    <w:multiLevelType w:val="multilevel"/>
    <w:tmpl w:val="26829A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962854"/>
    <w:multiLevelType w:val="multilevel"/>
    <w:tmpl w:val="26829A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6D6DF5"/>
    <w:multiLevelType w:val="hybridMultilevel"/>
    <w:tmpl w:val="E54ACD78"/>
    <w:lvl w:ilvl="0" w:tplc="2B7A3F28">
      <w:start w:val="1"/>
      <w:numFmt w:val="decimal"/>
      <w:pStyle w:val="Footnotereference"/>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8515F03"/>
    <w:multiLevelType w:val="multilevel"/>
    <w:tmpl w:val="C28281E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8">
    <w:nsid w:val="6D4835AF"/>
    <w:multiLevelType w:val="hybridMultilevel"/>
    <w:tmpl w:val="5D2253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914115"/>
    <w:multiLevelType w:val="multilevel"/>
    <w:tmpl w:val="DFEE4084"/>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6"/>
  </w:num>
  <w:num w:numId="25">
    <w:abstractNumId w:val="8"/>
  </w:num>
  <w:num w:numId="26">
    <w:abstractNumId w:val="3"/>
  </w:num>
  <w:num w:numId="27">
    <w:abstractNumId w:val="4"/>
  </w:num>
  <w:num w:numId="28">
    <w:abstractNumId w:val="1"/>
  </w:num>
  <w:num w:numId="29">
    <w:abstractNumId w:val="5"/>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98"/>
    <w:rsid w:val="000041FC"/>
    <w:rsid w:val="0000798A"/>
    <w:rsid w:val="00015AE4"/>
    <w:rsid w:val="00017C60"/>
    <w:rsid w:val="000239C8"/>
    <w:rsid w:val="00024722"/>
    <w:rsid w:val="00025350"/>
    <w:rsid w:val="000308CA"/>
    <w:rsid w:val="00031D41"/>
    <w:rsid w:val="00037D78"/>
    <w:rsid w:val="00040743"/>
    <w:rsid w:val="00052F82"/>
    <w:rsid w:val="00060663"/>
    <w:rsid w:val="00061A2D"/>
    <w:rsid w:val="0006646A"/>
    <w:rsid w:val="00073B8D"/>
    <w:rsid w:val="000747EC"/>
    <w:rsid w:val="00077310"/>
    <w:rsid w:val="00085B4C"/>
    <w:rsid w:val="00085EF3"/>
    <w:rsid w:val="00091BFB"/>
    <w:rsid w:val="000A4093"/>
    <w:rsid w:val="000B3331"/>
    <w:rsid w:val="000B4FA0"/>
    <w:rsid w:val="000B5D51"/>
    <w:rsid w:val="000B6AD6"/>
    <w:rsid w:val="000B6C00"/>
    <w:rsid w:val="000B7360"/>
    <w:rsid w:val="000C15E2"/>
    <w:rsid w:val="000C57C2"/>
    <w:rsid w:val="000E0D2F"/>
    <w:rsid w:val="000F28B8"/>
    <w:rsid w:val="000F3766"/>
    <w:rsid w:val="00110561"/>
    <w:rsid w:val="00111F0C"/>
    <w:rsid w:val="00112205"/>
    <w:rsid w:val="001131FF"/>
    <w:rsid w:val="001165B6"/>
    <w:rsid w:val="001258A6"/>
    <w:rsid w:val="00145E2D"/>
    <w:rsid w:val="00170923"/>
    <w:rsid w:val="00175961"/>
    <w:rsid w:val="001763D4"/>
    <w:rsid w:val="0018698F"/>
    <w:rsid w:val="00195E47"/>
    <w:rsid w:val="0019674D"/>
    <w:rsid w:val="001A103A"/>
    <w:rsid w:val="001A73C5"/>
    <w:rsid w:val="001B2E76"/>
    <w:rsid w:val="001B4089"/>
    <w:rsid w:val="001B591C"/>
    <w:rsid w:val="001C294D"/>
    <w:rsid w:val="001C2CD2"/>
    <w:rsid w:val="001C53CE"/>
    <w:rsid w:val="001D037A"/>
    <w:rsid w:val="001D2CB9"/>
    <w:rsid w:val="001E5670"/>
    <w:rsid w:val="001E66CE"/>
    <w:rsid w:val="001F3F8E"/>
    <w:rsid w:val="00202926"/>
    <w:rsid w:val="0020357D"/>
    <w:rsid w:val="00205931"/>
    <w:rsid w:val="002209A9"/>
    <w:rsid w:val="00220B95"/>
    <w:rsid w:val="00221DC2"/>
    <w:rsid w:val="0022586C"/>
    <w:rsid w:val="0023207C"/>
    <w:rsid w:val="00236DB7"/>
    <w:rsid w:val="0024029D"/>
    <w:rsid w:val="00243192"/>
    <w:rsid w:val="00243B10"/>
    <w:rsid w:val="00250620"/>
    <w:rsid w:val="00252FC3"/>
    <w:rsid w:val="00254A90"/>
    <w:rsid w:val="002573D5"/>
    <w:rsid w:val="002660CC"/>
    <w:rsid w:val="0027029A"/>
    <w:rsid w:val="00276E9B"/>
    <w:rsid w:val="00282253"/>
    <w:rsid w:val="00284962"/>
    <w:rsid w:val="00285CC8"/>
    <w:rsid w:val="00287077"/>
    <w:rsid w:val="00287CBE"/>
    <w:rsid w:val="00291899"/>
    <w:rsid w:val="00293D09"/>
    <w:rsid w:val="002A41E1"/>
    <w:rsid w:val="002A4919"/>
    <w:rsid w:val="002A71A8"/>
    <w:rsid w:val="002A7E4C"/>
    <w:rsid w:val="002B0C38"/>
    <w:rsid w:val="002B4FC1"/>
    <w:rsid w:val="002B6574"/>
    <w:rsid w:val="002C19A5"/>
    <w:rsid w:val="002D0E39"/>
    <w:rsid w:val="002E1AE8"/>
    <w:rsid w:val="002F1682"/>
    <w:rsid w:val="002F7D3C"/>
    <w:rsid w:val="00300CCA"/>
    <w:rsid w:val="0030105A"/>
    <w:rsid w:val="003070B8"/>
    <w:rsid w:val="003103E2"/>
    <w:rsid w:val="003131AB"/>
    <w:rsid w:val="003217BE"/>
    <w:rsid w:val="00321F2C"/>
    <w:rsid w:val="00323568"/>
    <w:rsid w:val="00325E06"/>
    <w:rsid w:val="00332BED"/>
    <w:rsid w:val="00347DDE"/>
    <w:rsid w:val="00366A94"/>
    <w:rsid w:val="003675C7"/>
    <w:rsid w:val="00375E76"/>
    <w:rsid w:val="00387F60"/>
    <w:rsid w:val="003914C7"/>
    <w:rsid w:val="00393DD9"/>
    <w:rsid w:val="00395F22"/>
    <w:rsid w:val="00397B85"/>
    <w:rsid w:val="003A5645"/>
    <w:rsid w:val="003A7CED"/>
    <w:rsid w:val="003B3639"/>
    <w:rsid w:val="003C5BDB"/>
    <w:rsid w:val="003D3B1D"/>
    <w:rsid w:val="003D5DBE"/>
    <w:rsid w:val="003E525C"/>
    <w:rsid w:val="003E79F5"/>
    <w:rsid w:val="003F131A"/>
    <w:rsid w:val="003F22FF"/>
    <w:rsid w:val="003F47FB"/>
    <w:rsid w:val="00404841"/>
    <w:rsid w:val="004055E5"/>
    <w:rsid w:val="00407883"/>
    <w:rsid w:val="00412059"/>
    <w:rsid w:val="00412152"/>
    <w:rsid w:val="004223B1"/>
    <w:rsid w:val="00424787"/>
    <w:rsid w:val="00433F98"/>
    <w:rsid w:val="00441E79"/>
    <w:rsid w:val="00446010"/>
    <w:rsid w:val="00455E01"/>
    <w:rsid w:val="0046116C"/>
    <w:rsid w:val="00464898"/>
    <w:rsid w:val="00465E62"/>
    <w:rsid w:val="00483A58"/>
    <w:rsid w:val="00487767"/>
    <w:rsid w:val="00490D0F"/>
    <w:rsid w:val="0049775B"/>
    <w:rsid w:val="004A5F71"/>
    <w:rsid w:val="004B53C9"/>
    <w:rsid w:val="004B5857"/>
    <w:rsid w:val="004C06DA"/>
    <w:rsid w:val="004C533C"/>
    <w:rsid w:val="004D43BD"/>
    <w:rsid w:val="004D7F17"/>
    <w:rsid w:val="004E7F37"/>
    <w:rsid w:val="004F244C"/>
    <w:rsid w:val="00502B43"/>
    <w:rsid w:val="00515527"/>
    <w:rsid w:val="00517655"/>
    <w:rsid w:val="00521DD7"/>
    <w:rsid w:val="005225B2"/>
    <w:rsid w:val="005251B9"/>
    <w:rsid w:val="00525C5E"/>
    <w:rsid w:val="0052760E"/>
    <w:rsid w:val="00532D1A"/>
    <w:rsid w:val="00535660"/>
    <w:rsid w:val="005439A4"/>
    <w:rsid w:val="0054562C"/>
    <w:rsid w:val="00552AA5"/>
    <w:rsid w:val="0055527D"/>
    <w:rsid w:val="00556610"/>
    <w:rsid w:val="005617B6"/>
    <w:rsid w:val="0058231B"/>
    <w:rsid w:val="00583485"/>
    <w:rsid w:val="0059552B"/>
    <w:rsid w:val="005975AA"/>
    <w:rsid w:val="00597EAA"/>
    <w:rsid w:val="005A3FE8"/>
    <w:rsid w:val="005A5CD3"/>
    <w:rsid w:val="005D4C50"/>
    <w:rsid w:val="005E627C"/>
    <w:rsid w:val="005E6465"/>
    <w:rsid w:val="005F6B8A"/>
    <w:rsid w:val="005F7531"/>
    <w:rsid w:val="00605270"/>
    <w:rsid w:val="00611313"/>
    <w:rsid w:val="00614B54"/>
    <w:rsid w:val="00616EBA"/>
    <w:rsid w:val="0062565E"/>
    <w:rsid w:val="00625AF4"/>
    <w:rsid w:val="00626B43"/>
    <w:rsid w:val="00631B7E"/>
    <w:rsid w:val="00631F8F"/>
    <w:rsid w:val="006324A9"/>
    <w:rsid w:val="00632C08"/>
    <w:rsid w:val="00633798"/>
    <w:rsid w:val="00633EEB"/>
    <w:rsid w:val="0064478F"/>
    <w:rsid w:val="00657996"/>
    <w:rsid w:val="00662C2B"/>
    <w:rsid w:val="0067074A"/>
    <w:rsid w:val="006711B9"/>
    <w:rsid w:val="00672994"/>
    <w:rsid w:val="00680B34"/>
    <w:rsid w:val="006902F1"/>
    <w:rsid w:val="006956CC"/>
    <w:rsid w:val="006A25FD"/>
    <w:rsid w:val="006A50EF"/>
    <w:rsid w:val="006A5742"/>
    <w:rsid w:val="006A7A8A"/>
    <w:rsid w:val="006C0DAF"/>
    <w:rsid w:val="006C2CE5"/>
    <w:rsid w:val="006C5615"/>
    <w:rsid w:val="006C7200"/>
    <w:rsid w:val="006D2122"/>
    <w:rsid w:val="006E4225"/>
    <w:rsid w:val="006E5D7A"/>
    <w:rsid w:val="006E676F"/>
    <w:rsid w:val="006F35DB"/>
    <w:rsid w:val="006F402B"/>
    <w:rsid w:val="007062CF"/>
    <w:rsid w:val="007065A6"/>
    <w:rsid w:val="00716FC1"/>
    <w:rsid w:val="0072034C"/>
    <w:rsid w:val="00727C0C"/>
    <w:rsid w:val="0073181A"/>
    <w:rsid w:val="007369C5"/>
    <w:rsid w:val="007410E3"/>
    <w:rsid w:val="00745E54"/>
    <w:rsid w:val="007522C6"/>
    <w:rsid w:val="00752C6B"/>
    <w:rsid w:val="00756C79"/>
    <w:rsid w:val="00757A92"/>
    <w:rsid w:val="00757C54"/>
    <w:rsid w:val="00765CC5"/>
    <w:rsid w:val="00775233"/>
    <w:rsid w:val="00785049"/>
    <w:rsid w:val="00785AF3"/>
    <w:rsid w:val="00792C81"/>
    <w:rsid w:val="007A3A1A"/>
    <w:rsid w:val="007A6640"/>
    <w:rsid w:val="007B5472"/>
    <w:rsid w:val="007B7B63"/>
    <w:rsid w:val="007C5B96"/>
    <w:rsid w:val="007C687F"/>
    <w:rsid w:val="007D050A"/>
    <w:rsid w:val="007E2AFD"/>
    <w:rsid w:val="007E4447"/>
    <w:rsid w:val="007F5A61"/>
    <w:rsid w:val="007F6B1B"/>
    <w:rsid w:val="007F79CA"/>
    <w:rsid w:val="00803D5D"/>
    <w:rsid w:val="00813970"/>
    <w:rsid w:val="00820F20"/>
    <w:rsid w:val="008245C7"/>
    <w:rsid w:val="00825754"/>
    <w:rsid w:val="00826C49"/>
    <w:rsid w:val="00832FF5"/>
    <w:rsid w:val="00833320"/>
    <w:rsid w:val="008342B7"/>
    <w:rsid w:val="00835317"/>
    <w:rsid w:val="00836CB3"/>
    <w:rsid w:val="00837F77"/>
    <w:rsid w:val="00841EDF"/>
    <w:rsid w:val="00844C2D"/>
    <w:rsid w:val="00850A78"/>
    <w:rsid w:val="00854BD1"/>
    <w:rsid w:val="008616E3"/>
    <w:rsid w:val="008800BC"/>
    <w:rsid w:val="00883741"/>
    <w:rsid w:val="00893AB1"/>
    <w:rsid w:val="008A7046"/>
    <w:rsid w:val="008B1A29"/>
    <w:rsid w:val="008B2923"/>
    <w:rsid w:val="008C29E3"/>
    <w:rsid w:val="008C715F"/>
    <w:rsid w:val="008D366D"/>
    <w:rsid w:val="008D4449"/>
    <w:rsid w:val="008D53EB"/>
    <w:rsid w:val="008E065A"/>
    <w:rsid w:val="008F6EE0"/>
    <w:rsid w:val="00904BC1"/>
    <w:rsid w:val="009062B7"/>
    <w:rsid w:val="0090729C"/>
    <w:rsid w:val="009103F0"/>
    <w:rsid w:val="0092168A"/>
    <w:rsid w:val="00930394"/>
    <w:rsid w:val="009345F1"/>
    <w:rsid w:val="009401D2"/>
    <w:rsid w:val="0094022C"/>
    <w:rsid w:val="00950B82"/>
    <w:rsid w:val="009510ED"/>
    <w:rsid w:val="0095140E"/>
    <w:rsid w:val="00953486"/>
    <w:rsid w:val="00956829"/>
    <w:rsid w:val="009608AD"/>
    <w:rsid w:val="00961072"/>
    <w:rsid w:val="0096750A"/>
    <w:rsid w:val="00970F23"/>
    <w:rsid w:val="00975604"/>
    <w:rsid w:val="009806E3"/>
    <w:rsid w:val="0098246A"/>
    <w:rsid w:val="00984047"/>
    <w:rsid w:val="0099451E"/>
    <w:rsid w:val="0099716A"/>
    <w:rsid w:val="009A5BCD"/>
    <w:rsid w:val="009B22AA"/>
    <w:rsid w:val="009B438D"/>
    <w:rsid w:val="009D334A"/>
    <w:rsid w:val="009D7741"/>
    <w:rsid w:val="009E6F85"/>
    <w:rsid w:val="009E750F"/>
    <w:rsid w:val="009F3170"/>
    <w:rsid w:val="009F558A"/>
    <w:rsid w:val="00A012C0"/>
    <w:rsid w:val="00A04D96"/>
    <w:rsid w:val="00A0629B"/>
    <w:rsid w:val="00A16F8B"/>
    <w:rsid w:val="00A22E93"/>
    <w:rsid w:val="00A257A2"/>
    <w:rsid w:val="00A279DD"/>
    <w:rsid w:val="00A27DB7"/>
    <w:rsid w:val="00A27F45"/>
    <w:rsid w:val="00A330BA"/>
    <w:rsid w:val="00A3516C"/>
    <w:rsid w:val="00A35A7F"/>
    <w:rsid w:val="00A365CB"/>
    <w:rsid w:val="00A41D38"/>
    <w:rsid w:val="00A47D17"/>
    <w:rsid w:val="00A63C1D"/>
    <w:rsid w:val="00A73D97"/>
    <w:rsid w:val="00A7487F"/>
    <w:rsid w:val="00A80249"/>
    <w:rsid w:val="00A90D1B"/>
    <w:rsid w:val="00A948B4"/>
    <w:rsid w:val="00AA5A8A"/>
    <w:rsid w:val="00AB33D5"/>
    <w:rsid w:val="00AB49A3"/>
    <w:rsid w:val="00AB5075"/>
    <w:rsid w:val="00AB6E0D"/>
    <w:rsid w:val="00AC0376"/>
    <w:rsid w:val="00AC0A0F"/>
    <w:rsid w:val="00AC4B89"/>
    <w:rsid w:val="00AD58CE"/>
    <w:rsid w:val="00AE1B67"/>
    <w:rsid w:val="00AE3065"/>
    <w:rsid w:val="00AF76C1"/>
    <w:rsid w:val="00B02FBA"/>
    <w:rsid w:val="00B06A46"/>
    <w:rsid w:val="00B114F1"/>
    <w:rsid w:val="00B15FE8"/>
    <w:rsid w:val="00B256A3"/>
    <w:rsid w:val="00B2573A"/>
    <w:rsid w:val="00B274D1"/>
    <w:rsid w:val="00B42224"/>
    <w:rsid w:val="00B50600"/>
    <w:rsid w:val="00B538D7"/>
    <w:rsid w:val="00B66147"/>
    <w:rsid w:val="00B670EF"/>
    <w:rsid w:val="00B734D4"/>
    <w:rsid w:val="00B748CC"/>
    <w:rsid w:val="00B74B8A"/>
    <w:rsid w:val="00B86E4F"/>
    <w:rsid w:val="00BA405A"/>
    <w:rsid w:val="00BA41B9"/>
    <w:rsid w:val="00BA74A4"/>
    <w:rsid w:val="00BB1D68"/>
    <w:rsid w:val="00BB4E8A"/>
    <w:rsid w:val="00BB56B1"/>
    <w:rsid w:val="00BC093A"/>
    <w:rsid w:val="00BC4ACC"/>
    <w:rsid w:val="00BC55A5"/>
    <w:rsid w:val="00BD0B4C"/>
    <w:rsid w:val="00BD36A0"/>
    <w:rsid w:val="00BE3835"/>
    <w:rsid w:val="00BF05A1"/>
    <w:rsid w:val="00BF19F1"/>
    <w:rsid w:val="00C217A8"/>
    <w:rsid w:val="00C47B64"/>
    <w:rsid w:val="00C54BA4"/>
    <w:rsid w:val="00C5680A"/>
    <w:rsid w:val="00C56DD2"/>
    <w:rsid w:val="00C56DD9"/>
    <w:rsid w:val="00C56F19"/>
    <w:rsid w:val="00C617E6"/>
    <w:rsid w:val="00C70308"/>
    <w:rsid w:val="00C70710"/>
    <w:rsid w:val="00C71B13"/>
    <w:rsid w:val="00C71CB2"/>
    <w:rsid w:val="00C71E5F"/>
    <w:rsid w:val="00C8048D"/>
    <w:rsid w:val="00C81BA3"/>
    <w:rsid w:val="00C827BA"/>
    <w:rsid w:val="00C86D52"/>
    <w:rsid w:val="00C918E3"/>
    <w:rsid w:val="00C94C84"/>
    <w:rsid w:val="00CA00F9"/>
    <w:rsid w:val="00CB0EAD"/>
    <w:rsid w:val="00CC7C44"/>
    <w:rsid w:val="00CD312B"/>
    <w:rsid w:val="00CD3BF9"/>
    <w:rsid w:val="00CD5925"/>
    <w:rsid w:val="00CD71CF"/>
    <w:rsid w:val="00CD7F2E"/>
    <w:rsid w:val="00CE1DA6"/>
    <w:rsid w:val="00CE557A"/>
    <w:rsid w:val="00CE61C7"/>
    <w:rsid w:val="00CF3469"/>
    <w:rsid w:val="00CF52A0"/>
    <w:rsid w:val="00CF5E89"/>
    <w:rsid w:val="00D05312"/>
    <w:rsid w:val="00D05939"/>
    <w:rsid w:val="00D07DFE"/>
    <w:rsid w:val="00D10593"/>
    <w:rsid w:val="00D1410C"/>
    <w:rsid w:val="00D21ABC"/>
    <w:rsid w:val="00D22508"/>
    <w:rsid w:val="00D27617"/>
    <w:rsid w:val="00D30644"/>
    <w:rsid w:val="00D33A42"/>
    <w:rsid w:val="00D34D0B"/>
    <w:rsid w:val="00D356D0"/>
    <w:rsid w:val="00D37BC0"/>
    <w:rsid w:val="00D43357"/>
    <w:rsid w:val="00D43F95"/>
    <w:rsid w:val="00D57A42"/>
    <w:rsid w:val="00D57F79"/>
    <w:rsid w:val="00D60EAA"/>
    <w:rsid w:val="00D66D37"/>
    <w:rsid w:val="00D74A71"/>
    <w:rsid w:val="00D77D45"/>
    <w:rsid w:val="00D81E92"/>
    <w:rsid w:val="00D86ADB"/>
    <w:rsid w:val="00D904F0"/>
    <w:rsid w:val="00D91378"/>
    <w:rsid w:val="00D93E53"/>
    <w:rsid w:val="00D97933"/>
    <w:rsid w:val="00DA1202"/>
    <w:rsid w:val="00DA1267"/>
    <w:rsid w:val="00DA69BD"/>
    <w:rsid w:val="00DB0185"/>
    <w:rsid w:val="00DB0365"/>
    <w:rsid w:val="00DB130B"/>
    <w:rsid w:val="00DB1C85"/>
    <w:rsid w:val="00DC1EE8"/>
    <w:rsid w:val="00DD111A"/>
    <w:rsid w:val="00DD1408"/>
    <w:rsid w:val="00DD2663"/>
    <w:rsid w:val="00DD356D"/>
    <w:rsid w:val="00DD57D5"/>
    <w:rsid w:val="00DD5C44"/>
    <w:rsid w:val="00DE3CDF"/>
    <w:rsid w:val="00DF53AE"/>
    <w:rsid w:val="00DF6596"/>
    <w:rsid w:val="00E1034A"/>
    <w:rsid w:val="00E127FA"/>
    <w:rsid w:val="00E31AEF"/>
    <w:rsid w:val="00E37E94"/>
    <w:rsid w:val="00E43D0D"/>
    <w:rsid w:val="00E546A3"/>
    <w:rsid w:val="00E71300"/>
    <w:rsid w:val="00E831FC"/>
    <w:rsid w:val="00E84012"/>
    <w:rsid w:val="00E97F42"/>
    <w:rsid w:val="00EA0724"/>
    <w:rsid w:val="00EA1E6E"/>
    <w:rsid w:val="00EA3644"/>
    <w:rsid w:val="00EA3CFE"/>
    <w:rsid w:val="00EB6414"/>
    <w:rsid w:val="00EB694D"/>
    <w:rsid w:val="00EC23AC"/>
    <w:rsid w:val="00EC757F"/>
    <w:rsid w:val="00EC7CD4"/>
    <w:rsid w:val="00ED04F5"/>
    <w:rsid w:val="00EF0712"/>
    <w:rsid w:val="00EF611C"/>
    <w:rsid w:val="00EF7B3B"/>
    <w:rsid w:val="00F2558E"/>
    <w:rsid w:val="00F427AD"/>
    <w:rsid w:val="00F445A9"/>
    <w:rsid w:val="00F51D08"/>
    <w:rsid w:val="00F51D1E"/>
    <w:rsid w:val="00F52DD1"/>
    <w:rsid w:val="00F5341C"/>
    <w:rsid w:val="00F70739"/>
    <w:rsid w:val="00F7752A"/>
    <w:rsid w:val="00F77BA3"/>
    <w:rsid w:val="00F81EC1"/>
    <w:rsid w:val="00FA53BE"/>
    <w:rsid w:val="00FA5A7B"/>
    <w:rsid w:val="00FA6A51"/>
    <w:rsid w:val="00FB0734"/>
    <w:rsid w:val="00FB3311"/>
    <w:rsid w:val="00FB7214"/>
    <w:rsid w:val="00FC1D4F"/>
    <w:rsid w:val="00FC2AF5"/>
    <w:rsid w:val="00FD0268"/>
    <w:rsid w:val="00FD2383"/>
    <w:rsid w:val="00FD2A4D"/>
    <w:rsid w:val="00FD50BA"/>
    <w:rsid w:val="00FD5746"/>
    <w:rsid w:val="00FE5824"/>
    <w:rsid w:val="00FF188A"/>
    <w:rsid w:val="00FF45CA"/>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3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F3469"/>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A63C1D"/>
    <w:pPr>
      <w:keepNext/>
      <w:keepLines/>
      <w:spacing w:before="400" w:line="380" w:lineRule="exact"/>
      <w:outlineLvl w:val="2"/>
    </w:pPr>
    <w:rPr>
      <w:rFonts w:asciiTheme="majorHAnsi" w:eastAsiaTheme="majorEastAsia" w:hAnsiTheme="majorHAnsi" w:cstheme="majorBidi"/>
      <w:bCs/>
      <w:color w:val="2B3054" w:themeColor="background2"/>
      <w:sz w:val="28"/>
      <w:szCs w:val="28"/>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A63C1D"/>
    <w:rPr>
      <w:rFonts w:asciiTheme="majorHAnsi" w:eastAsiaTheme="majorEastAsia" w:hAnsiTheme="majorHAnsi" w:cstheme="majorBidi"/>
      <w:bCs/>
      <w:color w:val="2B3054" w:themeColor="background2"/>
      <w:sz w:val="28"/>
      <w:szCs w:val="28"/>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qFormat/>
    <w:rsid w:val="006D2122"/>
    <w:pPr>
      <w:numPr>
        <w:ilvl w:val="1"/>
      </w:numPr>
      <w:spacing w:line="480" w:lineRule="atLeast"/>
      <w:jc w:val="right"/>
    </w:pPr>
    <w:rPr>
      <w:rFonts w:asciiTheme="majorHAnsi" w:eastAsiaTheme="majorEastAsia" w:hAnsiTheme="majorHAnsi" w:cstheme="majorBidi"/>
      <w:iCs/>
      <w:color w:val="656565"/>
      <w:sz w:val="36"/>
      <w:szCs w:val="24"/>
    </w:rPr>
  </w:style>
  <w:style w:type="character" w:customStyle="1" w:styleId="SubtitleChar">
    <w:name w:val="Subtitle Char"/>
    <w:basedOn w:val="DefaultParagraphFont"/>
    <w:link w:val="Subtitle"/>
    <w:uiPriority w:val="37"/>
    <w:rsid w:val="006D2122"/>
    <w:rPr>
      <w:rFonts w:asciiTheme="majorHAnsi" w:eastAsiaTheme="majorEastAsia" w:hAnsiTheme="majorHAnsi" w:cstheme="majorBidi"/>
      <w:iCs/>
      <w:color w:val="656565"/>
      <w:sz w:val="36"/>
      <w:szCs w:val="24"/>
    </w:rPr>
  </w:style>
  <w:style w:type="paragraph" w:styleId="Title">
    <w:name w:val="Title"/>
    <w:link w:val="TitleChar"/>
    <w:uiPriority w:val="36"/>
    <w:qFormat/>
    <w:rsid w:val="006D2122"/>
    <w:pPr>
      <w:spacing w:line="680" w:lineRule="exact"/>
      <w:jc w:val="right"/>
    </w:pPr>
    <w:rPr>
      <w:rFonts w:asciiTheme="majorHAnsi" w:eastAsiaTheme="majorEastAsia" w:hAnsiTheme="majorHAnsi" w:cstheme="majorBidi"/>
      <w:color w:val="0F979B" w:themeColor="accent1"/>
      <w:spacing w:val="-10"/>
      <w:kern w:val="28"/>
      <w:sz w:val="64"/>
      <w:szCs w:val="52"/>
    </w:rPr>
  </w:style>
  <w:style w:type="character" w:customStyle="1" w:styleId="TitleChar">
    <w:name w:val="Title Char"/>
    <w:basedOn w:val="DefaultParagraphFont"/>
    <w:link w:val="Title"/>
    <w:uiPriority w:val="36"/>
    <w:rsid w:val="006D2122"/>
    <w:rPr>
      <w:rFonts w:asciiTheme="majorHAnsi" w:eastAsiaTheme="majorEastAsia" w:hAnsiTheme="majorHAnsi" w:cstheme="majorBidi"/>
      <w:color w:val="0F979B" w:themeColor="accent1"/>
      <w:spacing w:val="-10"/>
      <w:kern w:val="28"/>
      <w:sz w:val="64"/>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rsid w:val="00C54BA4"/>
    <w:pPr>
      <w:tabs>
        <w:tab w:val="right" w:pos="8505"/>
      </w:tabs>
      <w:spacing w:after="100"/>
      <w:ind w:left="567" w:right="1275"/>
    </w:pPr>
    <w:rPr>
      <w:rFonts w:asciiTheme="minorHAnsi" w:hAnsiTheme="minorHAnsi"/>
    </w:rPr>
  </w:style>
  <w:style w:type="paragraph" w:styleId="TOCHeading">
    <w:name w:val="TOC Heading"/>
    <w:next w:val="BodyText"/>
    <w:uiPriority w:val="39"/>
    <w:qFormat/>
    <w:rsid w:val="00A22E93"/>
    <w:pPr>
      <w:spacing w:before="940" w:after="940" w:line="600" w:lineRule="exact"/>
    </w:pPr>
    <w:rPr>
      <w:rFonts w:asciiTheme="majorHAnsi" w:eastAsiaTheme="majorEastAsia" w:hAnsiTheme="majorHAnsi" w:cstheme="majorBidi"/>
      <w:bCs/>
      <w:color w:val="0F979B"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55527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Theme="majorHAnsi" w:hAnsiTheme="majorHAnsi"/>
      <w:color w:val="3FACAF"/>
      <w:sz w:val="80"/>
    </w:rPr>
  </w:style>
  <w:style w:type="character" w:styleId="Hyperlink">
    <w:name w:val="Hyperlink"/>
    <w:basedOn w:val="DefaultParagraphFont"/>
    <w:uiPriority w:val="99"/>
    <w:rsid w:val="0006646A"/>
    <w:rPr>
      <w:color w:val="0000FC"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customStyle="1" w:styleId="Default">
    <w:name w:val="Default"/>
    <w:link w:val="DefaultChar"/>
    <w:rsid w:val="006C561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6C5615"/>
    <w:rPr>
      <w:rFonts w:ascii="Arial" w:hAnsi="Arial" w:cs="Arial"/>
      <w:color w:val="000000"/>
      <w:sz w:val="24"/>
      <w:szCs w:val="24"/>
    </w:rPr>
  </w:style>
  <w:style w:type="paragraph" w:customStyle="1" w:styleId="Bullet">
    <w:name w:val="Bullet"/>
    <w:aliases w:val="b,b1,b + line,Body,level 1,Bullet + line"/>
    <w:basedOn w:val="Normal"/>
    <w:link w:val="BulletChar"/>
    <w:qFormat/>
    <w:rsid w:val="006C5615"/>
    <w:pPr>
      <w:numPr>
        <w:numId w:val="24"/>
      </w:numPr>
      <w:spacing w:after="200" w:line="276" w:lineRule="auto"/>
    </w:pPr>
    <w:rPr>
      <w:sz w:val="20"/>
    </w:rPr>
  </w:style>
  <w:style w:type="character" w:customStyle="1" w:styleId="BulletChar">
    <w:name w:val="Bullet Char"/>
    <w:aliases w:val="b Char,b + line Char Char,b Char Char,b1 Char,b + line Char,Body Char,level 1 Char,Bullet + line Char,Number Char,Bullets Char"/>
    <w:basedOn w:val="DefaultParagraphFont"/>
    <w:link w:val="Bullet"/>
    <w:rsid w:val="006C5615"/>
    <w:rPr>
      <w:rFonts w:asciiTheme="minorHAnsi" w:hAnsiTheme="minorHAnsi"/>
      <w:color w:val="000000" w:themeColor="text1"/>
    </w:rPr>
  </w:style>
  <w:style w:type="paragraph" w:customStyle="1" w:styleId="Dash">
    <w:name w:val="Dash"/>
    <w:basedOn w:val="Normal"/>
    <w:link w:val="DashChar"/>
    <w:qFormat/>
    <w:rsid w:val="006C5615"/>
    <w:pPr>
      <w:numPr>
        <w:ilvl w:val="1"/>
        <w:numId w:val="24"/>
      </w:numPr>
      <w:spacing w:after="200" w:line="276" w:lineRule="auto"/>
    </w:pPr>
    <w:rPr>
      <w:sz w:val="20"/>
    </w:rPr>
  </w:style>
  <w:style w:type="paragraph" w:customStyle="1" w:styleId="DoubleDot">
    <w:name w:val="Double Dot"/>
    <w:basedOn w:val="Normal"/>
    <w:qFormat/>
    <w:rsid w:val="006C5615"/>
    <w:pPr>
      <w:numPr>
        <w:ilvl w:val="2"/>
        <w:numId w:val="24"/>
      </w:numPr>
      <w:spacing w:after="200" w:line="276" w:lineRule="auto"/>
    </w:pPr>
    <w:rPr>
      <w:sz w:val="20"/>
    </w:rPr>
  </w:style>
  <w:style w:type="table" w:styleId="LightShading-Accent3">
    <w:name w:val="Light Shading Accent 3"/>
    <w:basedOn w:val="TableNormal"/>
    <w:uiPriority w:val="60"/>
    <w:rsid w:val="006C561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character" w:styleId="FootnoteReference0">
    <w:name w:val="footnote reference"/>
    <w:basedOn w:val="DefaultParagraphFont"/>
    <w:uiPriority w:val="99"/>
    <w:semiHidden/>
    <w:rsid w:val="000239C8"/>
    <w:rPr>
      <w:vertAlign w:val="superscript"/>
    </w:rPr>
  </w:style>
  <w:style w:type="character" w:styleId="EndnoteReference">
    <w:name w:val="endnote reference"/>
    <w:basedOn w:val="DefaultParagraphFont"/>
    <w:uiPriority w:val="99"/>
    <w:semiHidden/>
    <w:rsid w:val="00AF76C1"/>
    <w:rPr>
      <w:vertAlign w:val="superscript"/>
    </w:rPr>
  </w:style>
  <w:style w:type="character" w:styleId="CommentReference">
    <w:name w:val="annotation reference"/>
    <w:basedOn w:val="DefaultParagraphFont"/>
    <w:uiPriority w:val="99"/>
    <w:semiHidden/>
    <w:rsid w:val="00AF76C1"/>
    <w:rPr>
      <w:sz w:val="16"/>
      <w:szCs w:val="16"/>
    </w:rPr>
  </w:style>
  <w:style w:type="paragraph" w:styleId="CommentText">
    <w:name w:val="annotation text"/>
    <w:basedOn w:val="Normal"/>
    <w:link w:val="CommentTextChar"/>
    <w:uiPriority w:val="99"/>
    <w:semiHidden/>
    <w:rsid w:val="00AF76C1"/>
    <w:pPr>
      <w:spacing w:line="240" w:lineRule="auto"/>
    </w:pPr>
    <w:rPr>
      <w:sz w:val="20"/>
    </w:rPr>
  </w:style>
  <w:style w:type="character" w:customStyle="1" w:styleId="CommentTextChar">
    <w:name w:val="Comment Text Char"/>
    <w:basedOn w:val="DefaultParagraphFont"/>
    <w:link w:val="CommentText"/>
    <w:uiPriority w:val="99"/>
    <w:semiHidden/>
    <w:rsid w:val="00AF76C1"/>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AF76C1"/>
    <w:rPr>
      <w:b/>
      <w:bCs/>
    </w:rPr>
  </w:style>
  <w:style w:type="character" w:customStyle="1" w:styleId="CommentSubjectChar">
    <w:name w:val="Comment Subject Char"/>
    <w:basedOn w:val="CommentTextChar"/>
    <w:link w:val="CommentSubject"/>
    <w:uiPriority w:val="99"/>
    <w:semiHidden/>
    <w:rsid w:val="00AF76C1"/>
    <w:rPr>
      <w:rFonts w:asciiTheme="minorHAnsi" w:hAnsiTheme="minorHAnsi"/>
      <w:b/>
      <w:bCs/>
      <w:color w:val="000000" w:themeColor="text1"/>
    </w:rPr>
  </w:style>
  <w:style w:type="paragraph" w:styleId="Revision">
    <w:name w:val="Revision"/>
    <w:hidden/>
    <w:uiPriority w:val="99"/>
    <w:semiHidden/>
    <w:rsid w:val="00243192"/>
    <w:rPr>
      <w:rFonts w:asciiTheme="minorHAnsi" w:hAnsiTheme="minorHAnsi"/>
      <w:color w:val="000000" w:themeColor="text1"/>
      <w:sz w:val="22"/>
    </w:rPr>
  </w:style>
  <w:style w:type="paragraph" w:styleId="ListParagraph">
    <w:name w:val="List Paragraph"/>
    <w:basedOn w:val="Normal"/>
    <w:uiPriority w:val="34"/>
    <w:qFormat/>
    <w:rsid w:val="00243192"/>
    <w:pPr>
      <w:spacing w:before="0" w:after="200" w:line="276" w:lineRule="auto"/>
      <w:ind w:left="720"/>
      <w:contextualSpacing/>
    </w:pPr>
    <w:rPr>
      <w:rFonts w:cstheme="minorBidi"/>
      <w:color w:val="auto"/>
      <w:szCs w:val="22"/>
    </w:rPr>
  </w:style>
  <w:style w:type="paragraph" w:customStyle="1" w:styleId="Footnotereference">
    <w:name w:val="Footnote referenc e"/>
    <w:basedOn w:val="ListParagraph"/>
    <w:rsid w:val="00455E01"/>
    <w:pPr>
      <w:numPr>
        <w:numId w:val="29"/>
      </w:numPr>
      <w:ind w:left="360"/>
    </w:pPr>
  </w:style>
  <w:style w:type="character" w:styleId="FollowedHyperlink">
    <w:name w:val="FollowedHyperlink"/>
    <w:basedOn w:val="DefaultParagraphFont"/>
    <w:uiPriority w:val="99"/>
    <w:semiHidden/>
    <w:rsid w:val="00455E01"/>
    <w:rPr>
      <w:color w:val="7030A0" w:themeColor="followedHyperlink"/>
      <w:u w:val="single"/>
    </w:rPr>
  </w:style>
  <w:style w:type="table" w:customStyle="1" w:styleId="LightShading-Accent31">
    <w:name w:val="Light Shading - Accent 31"/>
    <w:basedOn w:val="TableNormal"/>
    <w:next w:val="LightShading-Accent3"/>
    <w:uiPriority w:val="60"/>
    <w:rsid w:val="007369C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paragraph" w:customStyle="1" w:styleId="OutlineNumbered1">
    <w:name w:val="Outline Numbered 1"/>
    <w:basedOn w:val="Normal"/>
    <w:link w:val="OutlineNumbered1Char"/>
    <w:rsid w:val="002F1682"/>
    <w:pPr>
      <w:framePr w:hSpace="180" w:wrap="around" w:vAnchor="text" w:hAnchor="text" w:y="1"/>
      <w:numPr>
        <w:numId w:val="38"/>
      </w:numPr>
      <w:spacing w:before="60" w:after="60" w:line="240" w:lineRule="auto"/>
    </w:pPr>
    <w:rPr>
      <w:rFonts w:ascii="Arial" w:eastAsia="Times New Roman" w:hAnsi="Arial" w:cs="Arial"/>
      <w:bCs/>
      <w:color w:val="000000"/>
      <w:sz w:val="20"/>
      <w:lang w:eastAsia="en-AU"/>
    </w:rPr>
  </w:style>
  <w:style w:type="character" w:customStyle="1" w:styleId="OutlineNumbered1Char">
    <w:name w:val="Outline Numbered 1 Char"/>
    <w:basedOn w:val="DefaultParagraphFont"/>
    <w:link w:val="OutlineNumbered1"/>
    <w:rsid w:val="002F1682"/>
    <w:rPr>
      <w:rFonts w:ascii="Arial" w:eastAsia="Times New Roman" w:hAnsi="Arial" w:cs="Arial"/>
      <w:bCs/>
      <w:color w:val="000000"/>
      <w:lang w:eastAsia="en-AU"/>
    </w:rPr>
  </w:style>
  <w:style w:type="paragraph" w:customStyle="1" w:styleId="OutlineNumbered2">
    <w:name w:val="Outline Numbered 2"/>
    <w:basedOn w:val="Normal"/>
    <w:link w:val="OutlineNumbered2Char"/>
    <w:rsid w:val="002F1682"/>
    <w:pPr>
      <w:framePr w:hSpace="180" w:wrap="around" w:vAnchor="text" w:hAnchor="text" w:y="1"/>
      <w:numPr>
        <w:ilvl w:val="1"/>
        <w:numId w:val="38"/>
      </w:numPr>
      <w:spacing w:before="60" w:after="60" w:line="240" w:lineRule="auto"/>
    </w:pPr>
    <w:rPr>
      <w:rFonts w:ascii="Arial" w:eastAsia="Times New Roman" w:hAnsi="Arial" w:cs="Arial"/>
      <w:bCs/>
      <w:color w:val="000000"/>
      <w:sz w:val="20"/>
      <w:lang w:eastAsia="en-AU"/>
    </w:rPr>
  </w:style>
  <w:style w:type="character" w:customStyle="1" w:styleId="OutlineNumbered2Char">
    <w:name w:val="Outline Numbered 2 Char"/>
    <w:basedOn w:val="DefaultParagraphFont"/>
    <w:link w:val="OutlineNumbered2"/>
    <w:rsid w:val="002F1682"/>
    <w:rPr>
      <w:rFonts w:ascii="Arial" w:eastAsia="Times New Roman" w:hAnsi="Arial" w:cs="Arial"/>
      <w:bCs/>
      <w:color w:val="000000"/>
      <w:lang w:eastAsia="en-AU"/>
    </w:rPr>
  </w:style>
  <w:style w:type="paragraph" w:customStyle="1" w:styleId="OutlineNumbered3">
    <w:name w:val="Outline Numbered 3"/>
    <w:basedOn w:val="Normal"/>
    <w:link w:val="OutlineNumbered3Char"/>
    <w:rsid w:val="002F1682"/>
    <w:pPr>
      <w:framePr w:hSpace="180" w:wrap="around" w:vAnchor="text" w:hAnchor="text" w:y="1"/>
      <w:numPr>
        <w:ilvl w:val="2"/>
        <w:numId w:val="38"/>
      </w:numPr>
      <w:spacing w:before="60" w:after="60" w:line="240" w:lineRule="auto"/>
    </w:pPr>
    <w:rPr>
      <w:rFonts w:ascii="Arial" w:eastAsia="Times New Roman" w:hAnsi="Arial" w:cs="Arial"/>
      <w:bCs/>
      <w:color w:val="000000"/>
      <w:sz w:val="20"/>
      <w:lang w:eastAsia="en-AU"/>
    </w:rPr>
  </w:style>
  <w:style w:type="character" w:customStyle="1" w:styleId="OutlineNumbered3Char">
    <w:name w:val="Outline Numbered 3 Char"/>
    <w:basedOn w:val="DefaultParagraphFont"/>
    <w:link w:val="OutlineNumbered3"/>
    <w:rsid w:val="002F1682"/>
    <w:rPr>
      <w:rFonts w:ascii="Arial" w:eastAsia="Times New Roman" w:hAnsi="Arial" w:cs="Arial"/>
      <w:bCs/>
      <w:color w:val="000000"/>
      <w:lang w:eastAsia="en-AU"/>
    </w:rPr>
  </w:style>
  <w:style w:type="table" w:customStyle="1" w:styleId="LightShading-Accent32">
    <w:name w:val="Light Shading - Accent 32"/>
    <w:basedOn w:val="TableNormal"/>
    <w:next w:val="LightShading-Accent3"/>
    <w:uiPriority w:val="60"/>
    <w:rsid w:val="00195E47"/>
    <w:rPr>
      <w:color w:val="435594"/>
    </w:rPr>
    <w:tblPr>
      <w:tblStyleRowBandSize w:val="1"/>
      <w:tblStyleColBandSize w:val="1"/>
      <w:tblBorders>
        <w:top w:val="single" w:sz="8" w:space="0" w:color="6679BA"/>
        <w:bottom w:val="single" w:sz="8" w:space="0" w:color="6679BA"/>
      </w:tblBorders>
    </w:tblPr>
    <w:tblStylePr w:type="fir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la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cPr>
    </w:tblStylePr>
    <w:tblStylePr w:type="band1Horz">
      <w:tblPr/>
      <w:tcPr>
        <w:tcBorders>
          <w:left w:val="nil"/>
          <w:right w:val="nil"/>
          <w:insideH w:val="nil"/>
          <w:insideV w:val="nil"/>
        </w:tcBorders>
        <w:shd w:val="clear" w:color="auto" w:fill="D9DDEE"/>
      </w:tcPr>
    </w:tblStylePr>
  </w:style>
  <w:style w:type="paragraph" w:styleId="TOC4">
    <w:name w:val="toc 4"/>
    <w:basedOn w:val="Normal"/>
    <w:next w:val="Normal"/>
    <w:autoRedefine/>
    <w:uiPriority w:val="39"/>
    <w:rsid w:val="00716FC1"/>
    <w:pPr>
      <w:spacing w:after="100"/>
      <w:ind w:left="660"/>
    </w:pPr>
  </w:style>
  <w:style w:type="character" w:customStyle="1" w:styleId="DashChar">
    <w:name w:val="Dash Char"/>
    <w:basedOn w:val="DefaultParagraphFont"/>
    <w:link w:val="Dash"/>
    <w:rsid w:val="00C5680A"/>
    <w:rPr>
      <w:rFonts w:asciiTheme="minorHAnsi" w:hAnsiTheme="minorHAnsi"/>
      <w:color w:val="000000" w:themeColor="text1"/>
    </w:rPr>
  </w:style>
  <w:style w:type="paragraph" w:styleId="NormalWeb">
    <w:name w:val="Normal (Web)"/>
    <w:basedOn w:val="Normal"/>
    <w:uiPriority w:val="99"/>
    <w:semiHidden/>
    <w:unhideWhenUsed/>
    <w:rsid w:val="00CD312B"/>
    <w:pPr>
      <w:spacing w:before="100" w:beforeAutospacing="1" w:after="100" w:afterAutospacing="1" w:line="240" w:lineRule="auto"/>
    </w:pPr>
    <w:rPr>
      <w:rFonts w:ascii="Times New Roman" w:eastAsia="Times New Roman" w:hAnsi="Times New Roman"/>
      <w:color w:val="auto"/>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F3469"/>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A63C1D"/>
    <w:pPr>
      <w:keepNext/>
      <w:keepLines/>
      <w:spacing w:before="400" w:line="380" w:lineRule="exact"/>
      <w:outlineLvl w:val="2"/>
    </w:pPr>
    <w:rPr>
      <w:rFonts w:asciiTheme="majorHAnsi" w:eastAsiaTheme="majorEastAsia" w:hAnsiTheme="majorHAnsi" w:cstheme="majorBidi"/>
      <w:bCs/>
      <w:color w:val="2B3054" w:themeColor="background2"/>
      <w:sz w:val="28"/>
      <w:szCs w:val="28"/>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A63C1D"/>
    <w:rPr>
      <w:rFonts w:asciiTheme="majorHAnsi" w:eastAsiaTheme="majorEastAsia" w:hAnsiTheme="majorHAnsi" w:cstheme="majorBidi"/>
      <w:bCs/>
      <w:color w:val="2B3054" w:themeColor="background2"/>
      <w:sz w:val="28"/>
      <w:szCs w:val="28"/>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qFormat/>
    <w:rsid w:val="006D2122"/>
    <w:pPr>
      <w:numPr>
        <w:ilvl w:val="1"/>
      </w:numPr>
      <w:spacing w:line="480" w:lineRule="atLeast"/>
      <w:jc w:val="right"/>
    </w:pPr>
    <w:rPr>
      <w:rFonts w:asciiTheme="majorHAnsi" w:eastAsiaTheme="majorEastAsia" w:hAnsiTheme="majorHAnsi" w:cstheme="majorBidi"/>
      <w:iCs/>
      <w:color w:val="656565"/>
      <w:sz w:val="36"/>
      <w:szCs w:val="24"/>
    </w:rPr>
  </w:style>
  <w:style w:type="character" w:customStyle="1" w:styleId="SubtitleChar">
    <w:name w:val="Subtitle Char"/>
    <w:basedOn w:val="DefaultParagraphFont"/>
    <w:link w:val="Subtitle"/>
    <w:uiPriority w:val="37"/>
    <w:rsid w:val="006D2122"/>
    <w:rPr>
      <w:rFonts w:asciiTheme="majorHAnsi" w:eastAsiaTheme="majorEastAsia" w:hAnsiTheme="majorHAnsi" w:cstheme="majorBidi"/>
      <w:iCs/>
      <w:color w:val="656565"/>
      <w:sz w:val="36"/>
      <w:szCs w:val="24"/>
    </w:rPr>
  </w:style>
  <w:style w:type="paragraph" w:styleId="Title">
    <w:name w:val="Title"/>
    <w:link w:val="TitleChar"/>
    <w:uiPriority w:val="36"/>
    <w:qFormat/>
    <w:rsid w:val="006D2122"/>
    <w:pPr>
      <w:spacing w:line="680" w:lineRule="exact"/>
      <w:jc w:val="right"/>
    </w:pPr>
    <w:rPr>
      <w:rFonts w:asciiTheme="majorHAnsi" w:eastAsiaTheme="majorEastAsia" w:hAnsiTheme="majorHAnsi" w:cstheme="majorBidi"/>
      <w:color w:val="0F979B" w:themeColor="accent1"/>
      <w:spacing w:val="-10"/>
      <w:kern w:val="28"/>
      <w:sz w:val="64"/>
      <w:szCs w:val="52"/>
    </w:rPr>
  </w:style>
  <w:style w:type="character" w:customStyle="1" w:styleId="TitleChar">
    <w:name w:val="Title Char"/>
    <w:basedOn w:val="DefaultParagraphFont"/>
    <w:link w:val="Title"/>
    <w:uiPriority w:val="36"/>
    <w:rsid w:val="006D2122"/>
    <w:rPr>
      <w:rFonts w:asciiTheme="majorHAnsi" w:eastAsiaTheme="majorEastAsia" w:hAnsiTheme="majorHAnsi" w:cstheme="majorBidi"/>
      <w:color w:val="0F979B" w:themeColor="accent1"/>
      <w:spacing w:val="-10"/>
      <w:kern w:val="28"/>
      <w:sz w:val="64"/>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rsid w:val="00C54BA4"/>
    <w:pPr>
      <w:tabs>
        <w:tab w:val="right" w:pos="8505"/>
      </w:tabs>
      <w:spacing w:after="100"/>
      <w:ind w:left="567" w:right="1275"/>
    </w:pPr>
    <w:rPr>
      <w:rFonts w:asciiTheme="minorHAnsi" w:hAnsiTheme="minorHAnsi"/>
    </w:rPr>
  </w:style>
  <w:style w:type="paragraph" w:styleId="TOCHeading">
    <w:name w:val="TOC Heading"/>
    <w:next w:val="BodyText"/>
    <w:uiPriority w:val="39"/>
    <w:qFormat/>
    <w:rsid w:val="00A22E93"/>
    <w:pPr>
      <w:spacing w:before="940" w:after="940" w:line="600" w:lineRule="exact"/>
    </w:pPr>
    <w:rPr>
      <w:rFonts w:asciiTheme="majorHAnsi" w:eastAsiaTheme="majorEastAsia" w:hAnsiTheme="majorHAnsi" w:cstheme="majorBidi"/>
      <w:bCs/>
      <w:color w:val="0F979B"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55527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Theme="majorHAnsi" w:hAnsiTheme="majorHAnsi"/>
      <w:color w:val="3FACAF"/>
      <w:sz w:val="80"/>
    </w:rPr>
  </w:style>
  <w:style w:type="character" w:styleId="Hyperlink">
    <w:name w:val="Hyperlink"/>
    <w:basedOn w:val="DefaultParagraphFont"/>
    <w:uiPriority w:val="99"/>
    <w:rsid w:val="0006646A"/>
    <w:rPr>
      <w:color w:val="0000FC"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customStyle="1" w:styleId="Default">
    <w:name w:val="Default"/>
    <w:link w:val="DefaultChar"/>
    <w:rsid w:val="006C561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6C5615"/>
    <w:rPr>
      <w:rFonts w:ascii="Arial" w:hAnsi="Arial" w:cs="Arial"/>
      <w:color w:val="000000"/>
      <w:sz w:val="24"/>
      <w:szCs w:val="24"/>
    </w:rPr>
  </w:style>
  <w:style w:type="paragraph" w:customStyle="1" w:styleId="Bullet">
    <w:name w:val="Bullet"/>
    <w:aliases w:val="b,b1,b + line,Body,level 1,Bullet + line"/>
    <w:basedOn w:val="Normal"/>
    <w:link w:val="BulletChar"/>
    <w:qFormat/>
    <w:rsid w:val="006C5615"/>
    <w:pPr>
      <w:numPr>
        <w:numId w:val="24"/>
      </w:numPr>
      <w:spacing w:after="200" w:line="276" w:lineRule="auto"/>
    </w:pPr>
    <w:rPr>
      <w:sz w:val="20"/>
    </w:rPr>
  </w:style>
  <w:style w:type="character" w:customStyle="1" w:styleId="BulletChar">
    <w:name w:val="Bullet Char"/>
    <w:aliases w:val="b Char,b + line Char Char,b Char Char,b1 Char,b + line Char,Body Char,level 1 Char,Bullet + line Char,Number Char,Bullets Char"/>
    <w:basedOn w:val="DefaultParagraphFont"/>
    <w:link w:val="Bullet"/>
    <w:rsid w:val="006C5615"/>
    <w:rPr>
      <w:rFonts w:asciiTheme="minorHAnsi" w:hAnsiTheme="minorHAnsi"/>
      <w:color w:val="000000" w:themeColor="text1"/>
    </w:rPr>
  </w:style>
  <w:style w:type="paragraph" w:customStyle="1" w:styleId="Dash">
    <w:name w:val="Dash"/>
    <w:basedOn w:val="Normal"/>
    <w:link w:val="DashChar"/>
    <w:qFormat/>
    <w:rsid w:val="006C5615"/>
    <w:pPr>
      <w:numPr>
        <w:ilvl w:val="1"/>
        <w:numId w:val="24"/>
      </w:numPr>
      <w:spacing w:after="200" w:line="276" w:lineRule="auto"/>
    </w:pPr>
    <w:rPr>
      <w:sz w:val="20"/>
    </w:rPr>
  </w:style>
  <w:style w:type="paragraph" w:customStyle="1" w:styleId="DoubleDot">
    <w:name w:val="Double Dot"/>
    <w:basedOn w:val="Normal"/>
    <w:qFormat/>
    <w:rsid w:val="006C5615"/>
    <w:pPr>
      <w:numPr>
        <w:ilvl w:val="2"/>
        <w:numId w:val="24"/>
      </w:numPr>
      <w:spacing w:after="200" w:line="276" w:lineRule="auto"/>
    </w:pPr>
    <w:rPr>
      <w:sz w:val="20"/>
    </w:rPr>
  </w:style>
  <w:style w:type="table" w:styleId="LightShading-Accent3">
    <w:name w:val="Light Shading Accent 3"/>
    <w:basedOn w:val="TableNormal"/>
    <w:uiPriority w:val="60"/>
    <w:rsid w:val="006C561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character" w:styleId="FootnoteReference0">
    <w:name w:val="footnote reference"/>
    <w:basedOn w:val="DefaultParagraphFont"/>
    <w:uiPriority w:val="99"/>
    <w:semiHidden/>
    <w:rsid w:val="000239C8"/>
    <w:rPr>
      <w:vertAlign w:val="superscript"/>
    </w:rPr>
  </w:style>
  <w:style w:type="character" w:styleId="EndnoteReference">
    <w:name w:val="endnote reference"/>
    <w:basedOn w:val="DefaultParagraphFont"/>
    <w:uiPriority w:val="99"/>
    <w:semiHidden/>
    <w:rsid w:val="00AF76C1"/>
    <w:rPr>
      <w:vertAlign w:val="superscript"/>
    </w:rPr>
  </w:style>
  <w:style w:type="character" w:styleId="CommentReference">
    <w:name w:val="annotation reference"/>
    <w:basedOn w:val="DefaultParagraphFont"/>
    <w:uiPriority w:val="99"/>
    <w:semiHidden/>
    <w:rsid w:val="00AF76C1"/>
    <w:rPr>
      <w:sz w:val="16"/>
      <w:szCs w:val="16"/>
    </w:rPr>
  </w:style>
  <w:style w:type="paragraph" w:styleId="CommentText">
    <w:name w:val="annotation text"/>
    <w:basedOn w:val="Normal"/>
    <w:link w:val="CommentTextChar"/>
    <w:uiPriority w:val="99"/>
    <w:semiHidden/>
    <w:rsid w:val="00AF76C1"/>
    <w:pPr>
      <w:spacing w:line="240" w:lineRule="auto"/>
    </w:pPr>
    <w:rPr>
      <w:sz w:val="20"/>
    </w:rPr>
  </w:style>
  <w:style w:type="character" w:customStyle="1" w:styleId="CommentTextChar">
    <w:name w:val="Comment Text Char"/>
    <w:basedOn w:val="DefaultParagraphFont"/>
    <w:link w:val="CommentText"/>
    <w:uiPriority w:val="99"/>
    <w:semiHidden/>
    <w:rsid w:val="00AF76C1"/>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AF76C1"/>
    <w:rPr>
      <w:b/>
      <w:bCs/>
    </w:rPr>
  </w:style>
  <w:style w:type="character" w:customStyle="1" w:styleId="CommentSubjectChar">
    <w:name w:val="Comment Subject Char"/>
    <w:basedOn w:val="CommentTextChar"/>
    <w:link w:val="CommentSubject"/>
    <w:uiPriority w:val="99"/>
    <w:semiHidden/>
    <w:rsid w:val="00AF76C1"/>
    <w:rPr>
      <w:rFonts w:asciiTheme="minorHAnsi" w:hAnsiTheme="minorHAnsi"/>
      <w:b/>
      <w:bCs/>
      <w:color w:val="000000" w:themeColor="text1"/>
    </w:rPr>
  </w:style>
  <w:style w:type="paragraph" w:styleId="Revision">
    <w:name w:val="Revision"/>
    <w:hidden/>
    <w:uiPriority w:val="99"/>
    <w:semiHidden/>
    <w:rsid w:val="00243192"/>
    <w:rPr>
      <w:rFonts w:asciiTheme="minorHAnsi" w:hAnsiTheme="minorHAnsi"/>
      <w:color w:val="000000" w:themeColor="text1"/>
      <w:sz w:val="22"/>
    </w:rPr>
  </w:style>
  <w:style w:type="paragraph" w:styleId="ListParagraph">
    <w:name w:val="List Paragraph"/>
    <w:basedOn w:val="Normal"/>
    <w:uiPriority w:val="34"/>
    <w:qFormat/>
    <w:rsid w:val="00243192"/>
    <w:pPr>
      <w:spacing w:before="0" w:after="200" w:line="276" w:lineRule="auto"/>
      <w:ind w:left="720"/>
      <w:contextualSpacing/>
    </w:pPr>
    <w:rPr>
      <w:rFonts w:cstheme="minorBidi"/>
      <w:color w:val="auto"/>
      <w:szCs w:val="22"/>
    </w:rPr>
  </w:style>
  <w:style w:type="paragraph" w:customStyle="1" w:styleId="Footnotereference">
    <w:name w:val="Footnote referenc e"/>
    <w:basedOn w:val="ListParagraph"/>
    <w:rsid w:val="00455E01"/>
    <w:pPr>
      <w:numPr>
        <w:numId w:val="29"/>
      </w:numPr>
      <w:ind w:left="360"/>
    </w:pPr>
  </w:style>
  <w:style w:type="character" w:styleId="FollowedHyperlink">
    <w:name w:val="FollowedHyperlink"/>
    <w:basedOn w:val="DefaultParagraphFont"/>
    <w:uiPriority w:val="99"/>
    <w:semiHidden/>
    <w:rsid w:val="00455E01"/>
    <w:rPr>
      <w:color w:val="7030A0" w:themeColor="followedHyperlink"/>
      <w:u w:val="single"/>
    </w:rPr>
  </w:style>
  <w:style w:type="table" w:customStyle="1" w:styleId="LightShading-Accent31">
    <w:name w:val="Light Shading - Accent 31"/>
    <w:basedOn w:val="TableNormal"/>
    <w:next w:val="LightShading-Accent3"/>
    <w:uiPriority w:val="60"/>
    <w:rsid w:val="007369C5"/>
    <w:rPr>
      <w:color w:val="435594" w:themeColor="accent3" w:themeShade="BF"/>
    </w:rPr>
    <w:tblPr>
      <w:tblStyleRowBandSize w:val="1"/>
      <w:tblStyleColBandSize w:val="1"/>
      <w:tblBorders>
        <w:top w:val="single" w:sz="8" w:space="0" w:color="6679BA" w:themeColor="accent3"/>
        <w:bottom w:val="single" w:sz="8" w:space="0" w:color="6679BA" w:themeColor="accent3"/>
      </w:tblBorders>
    </w:tblPr>
    <w:tblStylePr w:type="fir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lastRow">
      <w:pPr>
        <w:spacing w:before="0" w:after="0" w:line="240" w:lineRule="auto"/>
      </w:pPr>
      <w:rPr>
        <w:b/>
        <w:bCs/>
      </w:rPr>
      <w:tblPr/>
      <w:tcPr>
        <w:tcBorders>
          <w:top w:val="single" w:sz="8" w:space="0" w:color="6679BA" w:themeColor="accent3"/>
          <w:left w:val="nil"/>
          <w:bottom w:val="single" w:sz="8" w:space="0" w:color="6679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hemeFill="accent3" w:themeFillTint="3F"/>
      </w:tcPr>
    </w:tblStylePr>
    <w:tblStylePr w:type="band1Horz">
      <w:tblPr/>
      <w:tcPr>
        <w:tcBorders>
          <w:left w:val="nil"/>
          <w:right w:val="nil"/>
          <w:insideH w:val="nil"/>
          <w:insideV w:val="nil"/>
        </w:tcBorders>
        <w:shd w:val="clear" w:color="auto" w:fill="D9DDEE" w:themeFill="accent3" w:themeFillTint="3F"/>
      </w:tcPr>
    </w:tblStylePr>
  </w:style>
  <w:style w:type="paragraph" w:customStyle="1" w:styleId="OutlineNumbered1">
    <w:name w:val="Outline Numbered 1"/>
    <w:basedOn w:val="Normal"/>
    <w:link w:val="OutlineNumbered1Char"/>
    <w:rsid w:val="002F1682"/>
    <w:pPr>
      <w:framePr w:hSpace="180" w:wrap="around" w:vAnchor="text" w:hAnchor="text" w:y="1"/>
      <w:numPr>
        <w:numId w:val="38"/>
      </w:numPr>
      <w:spacing w:before="60" w:after="60" w:line="240" w:lineRule="auto"/>
    </w:pPr>
    <w:rPr>
      <w:rFonts w:ascii="Arial" w:eastAsia="Times New Roman" w:hAnsi="Arial" w:cs="Arial"/>
      <w:bCs/>
      <w:color w:val="000000"/>
      <w:sz w:val="20"/>
      <w:lang w:eastAsia="en-AU"/>
    </w:rPr>
  </w:style>
  <w:style w:type="character" w:customStyle="1" w:styleId="OutlineNumbered1Char">
    <w:name w:val="Outline Numbered 1 Char"/>
    <w:basedOn w:val="DefaultParagraphFont"/>
    <w:link w:val="OutlineNumbered1"/>
    <w:rsid w:val="002F1682"/>
    <w:rPr>
      <w:rFonts w:ascii="Arial" w:eastAsia="Times New Roman" w:hAnsi="Arial" w:cs="Arial"/>
      <w:bCs/>
      <w:color w:val="000000"/>
      <w:lang w:eastAsia="en-AU"/>
    </w:rPr>
  </w:style>
  <w:style w:type="paragraph" w:customStyle="1" w:styleId="OutlineNumbered2">
    <w:name w:val="Outline Numbered 2"/>
    <w:basedOn w:val="Normal"/>
    <w:link w:val="OutlineNumbered2Char"/>
    <w:rsid w:val="002F1682"/>
    <w:pPr>
      <w:framePr w:hSpace="180" w:wrap="around" w:vAnchor="text" w:hAnchor="text" w:y="1"/>
      <w:numPr>
        <w:ilvl w:val="1"/>
        <w:numId w:val="38"/>
      </w:numPr>
      <w:spacing w:before="60" w:after="60" w:line="240" w:lineRule="auto"/>
    </w:pPr>
    <w:rPr>
      <w:rFonts w:ascii="Arial" w:eastAsia="Times New Roman" w:hAnsi="Arial" w:cs="Arial"/>
      <w:bCs/>
      <w:color w:val="000000"/>
      <w:sz w:val="20"/>
      <w:lang w:eastAsia="en-AU"/>
    </w:rPr>
  </w:style>
  <w:style w:type="character" w:customStyle="1" w:styleId="OutlineNumbered2Char">
    <w:name w:val="Outline Numbered 2 Char"/>
    <w:basedOn w:val="DefaultParagraphFont"/>
    <w:link w:val="OutlineNumbered2"/>
    <w:rsid w:val="002F1682"/>
    <w:rPr>
      <w:rFonts w:ascii="Arial" w:eastAsia="Times New Roman" w:hAnsi="Arial" w:cs="Arial"/>
      <w:bCs/>
      <w:color w:val="000000"/>
      <w:lang w:eastAsia="en-AU"/>
    </w:rPr>
  </w:style>
  <w:style w:type="paragraph" w:customStyle="1" w:styleId="OutlineNumbered3">
    <w:name w:val="Outline Numbered 3"/>
    <w:basedOn w:val="Normal"/>
    <w:link w:val="OutlineNumbered3Char"/>
    <w:rsid w:val="002F1682"/>
    <w:pPr>
      <w:framePr w:hSpace="180" w:wrap="around" w:vAnchor="text" w:hAnchor="text" w:y="1"/>
      <w:numPr>
        <w:ilvl w:val="2"/>
        <w:numId w:val="38"/>
      </w:numPr>
      <w:spacing w:before="60" w:after="60" w:line="240" w:lineRule="auto"/>
    </w:pPr>
    <w:rPr>
      <w:rFonts w:ascii="Arial" w:eastAsia="Times New Roman" w:hAnsi="Arial" w:cs="Arial"/>
      <w:bCs/>
      <w:color w:val="000000"/>
      <w:sz w:val="20"/>
      <w:lang w:eastAsia="en-AU"/>
    </w:rPr>
  </w:style>
  <w:style w:type="character" w:customStyle="1" w:styleId="OutlineNumbered3Char">
    <w:name w:val="Outline Numbered 3 Char"/>
    <w:basedOn w:val="DefaultParagraphFont"/>
    <w:link w:val="OutlineNumbered3"/>
    <w:rsid w:val="002F1682"/>
    <w:rPr>
      <w:rFonts w:ascii="Arial" w:eastAsia="Times New Roman" w:hAnsi="Arial" w:cs="Arial"/>
      <w:bCs/>
      <w:color w:val="000000"/>
      <w:lang w:eastAsia="en-AU"/>
    </w:rPr>
  </w:style>
  <w:style w:type="table" w:customStyle="1" w:styleId="LightShading-Accent32">
    <w:name w:val="Light Shading - Accent 32"/>
    <w:basedOn w:val="TableNormal"/>
    <w:next w:val="LightShading-Accent3"/>
    <w:uiPriority w:val="60"/>
    <w:rsid w:val="00195E47"/>
    <w:rPr>
      <w:color w:val="435594"/>
    </w:rPr>
    <w:tblPr>
      <w:tblStyleRowBandSize w:val="1"/>
      <w:tblStyleColBandSize w:val="1"/>
      <w:tblBorders>
        <w:top w:val="single" w:sz="8" w:space="0" w:color="6679BA"/>
        <w:bottom w:val="single" w:sz="8" w:space="0" w:color="6679BA"/>
      </w:tblBorders>
    </w:tblPr>
    <w:tblStylePr w:type="fir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la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cPr>
    </w:tblStylePr>
    <w:tblStylePr w:type="band1Horz">
      <w:tblPr/>
      <w:tcPr>
        <w:tcBorders>
          <w:left w:val="nil"/>
          <w:right w:val="nil"/>
          <w:insideH w:val="nil"/>
          <w:insideV w:val="nil"/>
        </w:tcBorders>
        <w:shd w:val="clear" w:color="auto" w:fill="D9DDEE"/>
      </w:tcPr>
    </w:tblStylePr>
  </w:style>
  <w:style w:type="paragraph" w:styleId="TOC4">
    <w:name w:val="toc 4"/>
    <w:basedOn w:val="Normal"/>
    <w:next w:val="Normal"/>
    <w:autoRedefine/>
    <w:uiPriority w:val="39"/>
    <w:rsid w:val="00716FC1"/>
    <w:pPr>
      <w:spacing w:after="100"/>
      <w:ind w:left="660"/>
    </w:pPr>
  </w:style>
  <w:style w:type="character" w:customStyle="1" w:styleId="DashChar">
    <w:name w:val="Dash Char"/>
    <w:basedOn w:val="DefaultParagraphFont"/>
    <w:link w:val="Dash"/>
    <w:rsid w:val="00C5680A"/>
    <w:rPr>
      <w:rFonts w:asciiTheme="minorHAnsi" w:hAnsiTheme="minorHAnsi"/>
      <w:color w:val="000000" w:themeColor="text1"/>
    </w:rPr>
  </w:style>
  <w:style w:type="paragraph" w:styleId="NormalWeb">
    <w:name w:val="Normal (Web)"/>
    <w:basedOn w:val="Normal"/>
    <w:uiPriority w:val="99"/>
    <w:semiHidden/>
    <w:unhideWhenUsed/>
    <w:rsid w:val="00CD312B"/>
    <w:pPr>
      <w:spacing w:before="100" w:beforeAutospacing="1" w:after="100" w:afterAutospacing="1" w:line="240" w:lineRule="auto"/>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54">
      <w:bodyDiv w:val="1"/>
      <w:marLeft w:val="0"/>
      <w:marRight w:val="0"/>
      <w:marTop w:val="0"/>
      <w:marBottom w:val="0"/>
      <w:divBdr>
        <w:top w:val="none" w:sz="0" w:space="0" w:color="auto"/>
        <w:left w:val="none" w:sz="0" w:space="0" w:color="auto"/>
        <w:bottom w:val="none" w:sz="0" w:space="0" w:color="auto"/>
        <w:right w:val="none" w:sz="0" w:space="0" w:color="auto"/>
      </w:divBdr>
    </w:div>
    <w:div w:id="48696807">
      <w:bodyDiv w:val="1"/>
      <w:marLeft w:val="0"/>
      <w:marRight w:val="0"/>
      <w:marTop w:val="0"/>
      <w:marBottom w:val="0"/>
      <w:divBdr>
        <w:top w:val="none" w:sz="0" w:space="0" w:color="auto"/>
        <w:left w:val="none" w:sz="0" w:space="0" w:color="auto"/>
        <w:bottom w:val="none" w:sz="0" w:space="0" w:color="auto"/>
        <w:right w:val="none" w:sz="0" w:space="0" w:color="auto"/>
      </w:divBdr>
    </w:div>
    <w:div w:id="108821414">
      <w:bodyDiv w:val="1"/>
      <w:marLeft w:val="0"/>
      <w:marRight w:val="0"/>
      <w:marTop w:val="0"/>
      <w:marBottom w:val="0"/>
      <w:divBdr>
        <w:top w:val="none" w:sz="0" w:space="0" w:color="auto"/>
        <w:left w:val="none" w:sz="0" w:space="0" w:color="auto"/>
        <w:bottom w:val="none" w:sz="0" w:space="0" w:color="auto"/>
        <w:right w:val="none" w:sz="0" w:space="0" w:color="auto"/>
      </w:divBdr>
    </w:div>
    <w:div w:id="158663435">
      <w:bodyDiv w:val="1"/>
      <w:marLeft w:val="30"/>
      <w:marRight w:val="30"/>
      <w:marTop w:val="0"/>
      <w:marBottom w:val="0"/>
      <w:divBdr>
        <w:top w:val="none" w:sz="0" w:space="0" w:color="auto"/>
        <w:left w:val="none" w:sz="0" w:space="0" w:color="auto"/>
        <w:bottom w:val="none" w:sz="0" w:space="0" w:color="auto"/>
        <w:right w:val="none" w:sz="0" w:space="0" w:color="auto"/>
      </w:divBdr>
      <w:divsChild>
        <w:div w:id="2015643813">
          <w:marLeft w:val="0"/>
          <w:marRight w:val="0"/>
          <w:marTop w:val="0"/>
          <w:marBottom w:val="0"/>
          <w:divBdr>
            <w:top w:val="none" w:sz="0" w:space="0" w:color="auto"/>
            <w:left w:val="none" w:sz="0" w:space="0" w:color="auto"/>
            <w:bottom w:val="none" w:sz="0" w:space="0" w:color="auto"/>
            <w:right w:val="none" w:sz="0" w:space="0" w:color="auto"/>
          </w:divBdr>
          <w:divsChild>
            <w:div w:id="1483279344">
              <w:marLeft w:val="0"/>
              <w:marRight w:val="0"/>
              <w:marTop w:val="0"/>
              <w:marBottom w:val="0"/>
              <w:divBdr>
                <w:top w:val="none" w:sz="0" w:space="0" w:color="auto"/>
                <w:left w:val="none" w:sz="0" w:space="0" w:color="auto"/>
                <w:bottom w:val="none" w:sz="0" w:space="0" w:color="auto"/>
                <w:right w:val="none" w:sz="0" w:space="0" w:color="auto"/>
              </w:divBdr>
              <w:divsChild>
                <w:div w:id="503205912">
                  <w:marLeft w:val="180"/>
                  <w:marRight w:val="0"/>
                  <w:marTop w:val="0"/>
                  <w:marBottom w:val="0"/>
                  <w:divBdr>
                    <w:top w:val="none" w:sz="0" w:space="0" w:color="auto"/>
                    <w:left w:val="none" w:sz="0" w:space="0" w:color="auto"/>
                    <w:bottom w:val="none" w:sz="0" w:space="0" w:color="auto"/>
                    <w:right w:val="none" w:sz="0" w:space="0" w:color="auto"/>
                  </w:divBdr>
                  <w:divsChild>
                    <w:div w:id="1641840600">
                      <w:marLeft w:val="0"/>
                      <w:marRight w:val="0"/>
                      <w:marTop w:val="0"/>
                      <w:marBottom w:val="0"/>
                      <w:divBdr>
                        <w:top w:val="none" w:sz="0" w:space="0" w:color="auto"/>
                        <w:left w:val="none" w:sz="0" w:space="0" w:color="auto"/>
                        <w:bottom w:val="none" w:sz="0" w:space="0" w:color="auto"/>
                        <w:right w:val="none" w:sz="0" w:space="0" w:color="auto"/>
                      </w:divBdr>
                      <w:divsChild>
                        <w:div w:id="12478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6901">
      <w:bodyDiv w:val="1"/>
      <w:marLeft w:val="0"/>
      <w:marRight w:val="0"/>
      <w:marTop w:val="0"/>
      <w:marBottom w:val="0"/>
      <w:divBdr>
        <w:top w:val="none" w:sz="0" w:space="0" w:color="auto"/>
        <w:left w:val="none" w:sz="0" w:space="0" w:color="auto"/>
        <w:bottom w:val="none" w:sz="0" w:space="0" w:color="auto"/>
        <w:right w:val="none" w:sz="0" w:space="0" w:color="auto"/>
      </w:divBdr>
    </w:div>
    <w:div w:id="528375778">
      <w:bodyDiv w:val="1"/>
      <w:marLeft w:val="0"/>
      <w:marRight w:val="0"/>
      <w:marTop w:val="0"/>
      <w:marBottom w:val="0"/>
      <w:divBdr>
        <w:top w:val="none" w:sz="0" w:space="0" w:color="auto"/>
        <w:left w:val="none" w:sz="0" w:space="0" w:color="auto"/>
        <w:bottom w:val="none" w:sz="0" w:space="0" w:color="auto"/>
        <w:right w:val="none" w:sz="0" w:space="0" w:color="auto"/>
      </w:divBdr>
    </w:div>
    <w:div w:id="645158792">
      <w:bodyDiv w:val="1"/>
      <w:marLeft w:val="0"/>
      <w:marRight w:val="0"/>
      <w:marTop w:val="0"/>
      <w:marBottom w:val="0"/>
      <w:divBdr>
        <w:top w:val="none" w:sz="0" w:space="0" w:color="auto"/>
        <w:left w:val="none" w:sz="0" w:space="0" w:color="auto"/>
        <w:bottom w:val="none" w:sz="0" w:space="0" w:color="auto"/>
        <w:right w:val="none" w:sz="0" w:space="0" w:color="auto"/>
      </w:divBdr>
    </w:div>
    <w:div w:id="766727406">
      <w:bodyDiv w:val="1"/>
      <w:marLeft w:val="0"/>
      <w:marRight w:val="0"/>
      <w:marTop w:val="0"/>
      <w:marBottom w:val="0"/>
      <w:divBdr>
        <w:top w:val="none" w:sz="0" w:space="0" w:color="auto"/>
        <w:left w:val="none" w:sz="0" w:space="0" w:color="auto"/>
        <w:bottom w:val="none" w:sz="0" w:space="0" w:color="auto"/>
        <w:right w:val="none" w:sz="0" w:space="0" w:color="auto"/>
      </w:divBdr>
    </w:div>
    <w:div w:id="801583268">
      <w:bodyDiv w:val="1"/>
      <w:marLeft w:val="0"/>
      <w:marRight w:val="0"/>
      <w:marTop w:val="0"/>
      <w:marBottom w:val="0"/>
      <w:divBdr>
        <w:top w:val="none" w:sz="0" w:space="0" w:color="auto"/>
        <w:left w:val="none" w:sz="0" w:space="0" w:color="auto"/>
        <w:bottom w:val="none" w:sz="0" w:space="0" w:color="auto"/>
        <w:right w:val="none" w:sz="0" w:space="0" w:color="auto"/>
      </w:divBdr>
    </w:div>
    <w:div w:id="965432306">
      <w:bodyDiv w:val="1"/>
      <w:marLeft w:val="0"/>
      <w:marRight w:val="0"/>
      <w:marTop w:val="0"/>
      <w:marBottom w:val="0"/>
      <w:divBdr>
        <w:top w:val="none" w:sz="0" w:space="0" w:color="auto"/>
        <w:left w:val="none" w:sz="0" w:space="0" w:color="auto"/>
        <w:bottom w:val="none" w:sz="0" w:space="0" w:color="auto"/>
        <w:right w:val="none" w:sz="0" w:space="0" w:color="auto"/>
      </w:divBdr>
    </w:div>
    <w:div w:id="1256328033">
      <w:bodyDiv w:val="1"/>
      <w:marLeft w:val="0"/>
      <w:marRight w:val="0"/>
      <w:marTop w:val="0"/>
      <w:marBottom w:val="0"/>
      <w:divBdr>
        <w:top w:val="none" w:sz="0" w:space="0" w:color="auto"/>
        <w:left w:val="none" w:sz="0" w:space="0" w:color="auto"/>
        <w:bottom w:val="none" w:sz="0" w:space="0" w:color="auto"/>
        <w:right w:val="none" w:sz="0" w:space="0" w:color="auto"/>
      </w:divBdr>
    </w:div>
    <w:div w:id="1488746740">
      <w:bodyDiv w:val="1"/>
      <w:marLeft w:val="0"/>
      <w:marRight w:val="0"/>
      <w:marTop w:val="0"/>
      <w:marBottom w:val="0"/>
      <w:divBdr>
        <w:top w:val="none" w:sz="0" w:space="0" w:color="auto"/>
        <w:left w:val="none" w:sz="0" w:space="0" w:color="auto"/>
        <w:bottom w:val="none" w:sz="0" w:space="0" w:color="auto"/>
        <w:right w:val="none" w:sz="0" w:space="0" w:color="auto"/>
      </w:divBdr>
    </w:div>
    <w:div w:id="1561088058">
      <w:bodyDiv w:val="1"/>
      <w:marLeft w:val="0"/>
      <w:marRight w:val="0"/>
      <w:marTop w:val="0"/>
      <w:marBottom w:val="0"/>
      <w:divBdr>
        <w:top w:val="none" w:sz="0" w:space="0" w:color="auto"/>
        <w:left w:val="none" w:sz="0" w:space="0" w:color="auto"/>
        <w:bottom w:val="none" w:sz="0" w:space="0" w:color="auto"/>
        <w:right w:val="none" w:sz="0" w:space="0" w:color="auto"/>
      </w:divBdr>
    </w:div>
    <w:div w:id="1584873022">
      <w:bodyDiv w:val="1"/>
      <w:marLeft w:val="0"/>
      <w:marRight w:val="0"/>
      <w:marTop w:val="0"/>
      <w:marBottom w:val="0"/>
      <w:divBdr>
        <w:top w:val="none" w:sz="0" w:space="0" w:color="auto"/>
        <w:left w:val="none" w:sz="0" w:space="0" w:color="auto"/>
        <w:bottom w:val="none" w:sz="0" w:space="0" w:color="auto"/>
        <w:right w:val="none" w:sz="0" w:space="0" w:color="auto"/>
      </w:divBdr>
    </w:div>
    <w:div w:id="1637374007">
      <w:bodyDiv w:val="1"/>
      <w:marLeft w:val="0"/>
      <w:marRight w:val="0"/>
      <w:marTop w:val="0"/>
      <w:marBottom w:val="0"/>
      <w:divBdr>
        <w:top w:val="none" w:sz="0" w:space="0" w:color="auto"/>
        <w:left w:val="none" w:sz="0" w:space="0" w:color="auto"/>
        <w:bottom w:val="none" w:sz="0" w:space="0" w:color="auto"/>
        <w:right w:val="none" w:sz="0" w:space="0" w:color="auto"/>
      </w:divBdr>
    </w:div>
    <w:div w:id="1694577457">
      <w:bodyDiv w:val="1"/>
      <w:marLeft w:val="0"/>
      <w:marRight w:val="0"/>
      <w:marTop w:val="0"/>
      <w:marBottom w:val="0"/>
      <w:divBdr>
        <w:top w:val="none" w:sz="0" w:space="0" w:color="auto"/>
        <w:left w:val="none" w:sz="0" w:space="0" w:color="auto"/>
        <w:bottom w:val="none" w:sz="0" w:space="0" w:color="auto"/>
        <w:right w:val="none" w:sz="0" w:space="0" w:color="auto"/>
      </w:divBdr>
    </w:div>
    <w:div w:id="1776943520">
      <w:bodyDiv w:val="1"/>
      <w:marLeft w:val="0"/>
      <w:marRight w:val="0"/>
      <w:marTop w:val="0"/>
      <w:marBottom w:val="0"/>
      <w:divBdr>
        <w:top w:val="none" w:sz="0" w:space="0" w:color="auto"/>
        <w:left w:val="none" w:sz="0" w:space="0" w:color="auto"/>
        <w:bottom w:val="none" w:sz="0" w:space="0" w:color="auto"/>
        <w:right w:val="none" w:sz="0" w:space="0" w:color="auto"/>
      </w:divBdr>
    </w:div>
    <w:div w:id="1889947300">
      <w:bodyDiv w:val="1"/>
      <w:marLeft w:val="0"/>
      <w:marRight w:val="0"/>
      <w:marTop w:val="0"/>
      <w:marBottom w:val="0"/>
      <w:divBdr>
        <w:top w:val="none" w:sz="0" w:space="0" w:color="auto"/>
        <w:left w:val="none" w:sz="0" w:space="0" w:color="auto"/>
        <w:bottom w:val="none" w:sz="0" w:space="0" w:color="auto"/>
        <w:right w:val="none" w:sz="0" w:space="0" w:color="auto"/>
      </w:divBdr>
    </w:div>
    <w:div w:id="1946307743">
      <w:bodyDiv w:val="1"/>
      <w:marLeft w:val="0"/>
      <w:marRight w:val="0"/>
      <w:marTop w:val="0"/>
      <w:marBottom w:val="0"/>
      <w:divBdr>
        <w:top w:val="none" w:sz="0" w:space="0" w:color="auto"/>
        <w:left w:val="none" w:sz="0" w:space="0" w:color="auto"/>
        <w:bottom w:val="none" w:sz="0" w:space="0" w:color="auto"/>
        <w:right w:val="none" w:sz="0" w:space="0" w:color="auto"/>
      </w:divBdr>
    </w:div>
    <w:div w:id="1998800222">
      <w:bodyDiv w:val="1"/>
      <w:marLeft w:val="0"/>
      <w:marRight w:val="0"/>
      <w:marTop w:val="0"/>
      <w:marBottom w:val="0"/>
      <w:divBdr>
        <w:top w:val="none" w:sz="0" w:space="0" w:color="auto"/>
        <w:left w:val="none" w:sz="0" w:space="0" w:color="auto"/>
        <w:bottom w:val="none" w:sz="0" w:space="0" w:color="auto"/>
        <w:right w:val="none" w:sz="0" w:space="0" w:color="auto"/>
      </w:divBdr>
    </w:div>
    <w:div w:id="2037269943">
      <w:bodyDiv w:val="1"/>
      <w:marLeft w:val="0"/>
      <w:marRight w:val="0"/>
      <w:marTop w:val="0"/>
      <w:marBottom w:val="0"/>
      <w:divBdr>
        <w:top w:val="none" w:sz="0" w:space="0" w:color="auto"/>
        <w:left w:val="none" w:sz="0" w:space="0" w:color="auto"/>
        <w:bottom w:val="none" w:sz="0" w:space="0" w:color="auto"/>
        <w:right w:val="none" w:sz="0" w:space="0" w:color="auto"/>
      </w:divBdr>
    </w:div>
    <w:div w:id="2085250463">
      <w:bodyDiv w:val="1"/>
      <w:marLeft w:val="0"/>
      <w:marRight w:val="0"/>
      <w:marTop w:val="0"/>
      <w:marBottom w:val="0"/>
      <w:divBdr>
        <w:top w:val="none" w:sz="0" w:space="0" w:color="auto"/>
        <w:left w:val="none" w:sz="0" w:space="0" w:color="auto"/>
        <w:bottom w:val="none" w:sz="0" w:space="0" w:color="auto"/>
        <w:right w:val="none" w:sz="0" w:space="0" w:color="auto"/>
      </w:divBdr>
    </w:div>
    <w:div w:id="2120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abs.gov.au/AUSSTATS/abs@.nsf/Lookup/7121.0Explanatory%20Notes12015-16?OpenDocument"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irb.gov.au/" TargetMode="Externa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E574F2FCAA4B1498133827034CB1D6"/>
        <w:category>
          <w:name w:val="General"/>
          <w:gallery w:val="placeholder"/>
        </w:category>
        <w:types>
          <w:type w:val="bbPlcHdr"/>
        </w:types>
        <w:behaviors>
          <w:behavior w:val="content"/>
        </w:behaviors>
        <w:guid w:val="{F3CC3CD0-0920-4B81-BDA2-668E4EF99F57}"/>
      </w:docPartPr>
      <w:docPartBody>
        <w:p w14:paraId="69C2F358" w14:textId="77777777" w:rsidR="008859B7" w:rsidRDefault="008859B7">
          <w:pPr>
            <w:pStyle w:val="65E574F2FCAA4B1498133827034CB1D6"/>
          </w:pPr>
          <w:r>
            <w:t>[Title]</w:t>
          </w:r>
        </w:p>
      </w:docPartBody>
    </w:docPart>
    <w:docPart>
      <w:docPartPr>
        <w:name w:val="25A71C08B33445BE9E275185F1F1D268"/>
        <w:category>
          <w:name w:val="General"/>
          <w:gallery w:val="placeholder"/>
        </w:category>
        <w:types>
          <w:type w:val="bbPlcHdr"/>
        </w:types>
        <w:behaviors>
          <w:behavior w:val="content"/>
        </w:behaviors>
        <w:guid w:val="{325EB50B-E67E-4679-8F7D-EACC969654AF}"/>
      </w:docPartPr>
      <w:docPartBody>
        <w:p w14:paraId="69C2F359" w14:textId="77777777" w:rsidR="008859B7" w:rsidRDefault="008859B7">
          <w:pPr>
            <w:pStyle w:val="25A71C08B33445BE9E275185F1F1D26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B7"/>
    <w:rsid w:val="000577EB"/>
    <w:rsid w:val="00131DB6"/>
    <w:rsid w:val="001861B6"/>
    <w:rsid w:val="001A2599"/>
    <w:rsid w:val="00247B1A"/>
    <w:rsid w:val="0029191D"/>
    <w:rsid w:val="00291B21"/>
    <w:rsid w:val="003B483A"/>
    <w:rsid w:val="003F6EC4"/>
    <w:rsid w:val="00415FB5"/>
    <w:rsid w:val="00430566"/>
    <w:rsid w:val="00436CCF"/>
    <w:rsid w:val="00490817"/>
    <w:rsid w:val="004C7E4C"/>
    <w:rsid w:val="00544ADE"/>
    <w:rsid w:val="00555540"/>
    <w:rsid w:val="00686E09"/>
    <w:rsid w:val="00694C12"/>
    <w:rsid w:val="006E59B8"/>
    <w:rsid w:val="007326B1"/>
    <w:rsid w:val="00732DC1"/>
    <w:rsid w:val="00782E6E"/>
    <w:rsid w:val="007A46C7"/>
    <w:rsid w:val="00811067"/>
    <w:rsid w:val="0085075B"/>
    <w:rsid w:val="008859B7"/>
    <w:rsid w:val="008D7606"/>
    <w:rsid w:val="009900F8"/>
    <w:rsid w:val="009B1587"/>
    <w:rsid w:val="009D0C46"/>
    <w:rsid w:val="00A060E4"/>
    <w:rsid w:val="00AC0EBE"/>
    <w:rsid w:val="00B15056"/>
    <w:rsid w:val="00B8014B"/>
    <w:rsid w:val="00CA4E10"/>
    <w:rsid w:val="00CE5E58"/>
    <w:rsid w:val="00D4028C"/>
    <w:rsid w:val="00D74153"/>
    <w:rsid w:val="00D8382F"/>
    <w:rsid w:val="00DA3E41"/>
    <w:rsid w:val="00E16CCF"/>
    <w:rsid w:val="00EB1DD7"/>
    <w:rsid w:val="00EF4C7F"/>
    <w:rsid w:val="00F31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C2F3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574F2FCAA4B1498133827034CB1D6">
    <w:name w:val="65E574F2FCAA4B1498133827034CB1D6"/>
  </w:style>
  <w:style w:type="paragraph" w:customStyle="1" w:styleId="25A71C08B33445BE9E275185F1F1D268">
    <w:name w:val="25A71C08B33445BE9E275185F1F1D268"/>
  </w:style>
  <w:style w:type="paragraph" w:customStyle="1" w:styleId="B49381DA027646F18246BDFECB76F3DF">
    <w:name w:val="B49381DA027646F18246BDFECB76F3DF"/>
  </w:style>
  <w:style w:type="paragraph" w:customStyle="1" w:styleId="CF11D28B935D49B5B678D929A16FD9BE">
    <w:name w:val="CF11D28B935D49B5B678D929A16FD9BE"/>
  </w:style>
  <w:style w:type="paragraph" w:customStyle="1" w:styleId="A2DCA4CDB70943C4ACD0D3455616A7DF">
    <w:name w:val="A2DCA4CDB70943C4ACD0D3455616A7DF"/>
  </w:style>
  <w:style w:type="paragraph" w:customStyle="1" w:styleId="A2963AF05203430792E3848E1775655A">
    <w:name w:val="A2963AF05203430792E3848E1775655A"/>
  </w:style>
  <w:style w:type="character" w:styleId="PlaceholderText">
    <w:name w:val="Placeholder Text"/>
    <w:basedOn w:val="DefaultParagraphFont"/>
    <w:uiPriority w:val="99"/>
    <w:semiHidden/>
    <w:rPr>
      <w:color w:val="808080"/>
    </w:rPr>
  </w:style>
  <w:style w:type="paragraph" w:customStyle="1" w:styleId="90D9ECA52C9444EE9719AB2110DA72B3">
    <w:name w:val="90D9ECA52C9444EE9719AB2110DA72B3"/>
  </w:style>
  <w:style w:type="character" w:customStyle="1" w:styleId="Classification">
    <w:name w:val="Classification"/>
    <w:uiPriority w:val="49"/>
    <w:qFormat/>
    <w:rPr>
      <w:b/>
      <w:color w:val="666666"/>
      <w:sz w:val="22"/>
      <w:lang w:val="en-US"/>
    </w:rPr>
  </w:style>
  <w:style w:type="paragraph" w:customStyle="1" w:styleId="54726B06887C4184A33FE115FAF03CAB">
    <w:name w:val="54726B06887C4184A33FE115FAF03CAB"/>
  </w:style>
  <w:style w:type="paragraph" w:customStyle="1" w:styleId="C7438D61ABFD4150B09585C14EA9256F">
    <w:name w:val="C7438D61ABFD4150B09585C14EA9256F"/>
  </w:style>
  <w:style w:type="paragraph" w:customStyle="1" w:styleId="3D6EC6930B3E42C8B1CD6F7F98437EA2">
    <w:name w:val="3D6EC6930B3E42C8B1CD6F7F98437EA2"/>
  </w:style>
  <w:style w:type="paragraph" w:customStyle="1" w:styleId="635E17A7B19046E2B3340861DBBDA8BC">
    <w:name w:val="635E17A7B19046E2B3340861DBBDA8BC"/>
  </w:style>
  <w:style w:type="paragraph" w:customStyle="1" w:styleId="C39A32DF37CC4F21B128109594E975E9">
    <w:name w:val="C39A32DF37CC4F21B128109594E975E9"/>
  </w:style>
  <w:style w:type="paragraph" w:customStyle="1" w:styleId="B2AECA561BCE4A939FA5FA0690CEA153">
    <w:name w:val="B2AECA561BCE4A939FA5FA0690CEA1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574F2FCAA4B1498133827034CB1D6">
    <w:name w:val="65E574F2FCAA4B1498133827034CB1D6"/>
  </w:style>
  <w:style w:type="paragraph" w:customStyle="1" w:styleId="25A71C08B33445BE9E275185F1F1D268">
    <w:name w:val="25A71C08B33445BE9E275185F1F1D268"/>
  </w:style>
  <w:style w:type="paragraph" w:customStyle="1" w:styleId="B49381DA027646F18246BDFECB76F3DF">
    <w:name w:val="B49381DA027646F18246BDFECB76F3DF"/>
  </w:style>
  <w:style w:type="paragraph" w:customStyle="1" w:styleId="CF11D28B935D49B5B678D929A16FD9BE">
    <w:name w:val="CF11D28B935D49B5B678D929A16FD9BE"/>
  </w:style>
  <w:style w:type="paragraph" w:customStyle="1" w:styleId="A2DCA4CDB70943C4ACD0D3455616A7DF">
    <w:name w:val="A2DCA4CDB70943C4ACD0D3455616A7DF"/>
  </w:style>
  <w:style w:type="paragraph" w:customStyle="1" w:styleId="A2963AF05203430792E3848E1775655A">
    <w:name w:val="A2963AF05203430792E3848E1775655A"/>
  </w:style>
  <w:style w:type="character" w:styleId="PlaceholderText">
    <w:name w:val="Placeholder Text"/>
    <w:basedOn w:val="DefaultParagraphFont"/>
    <w:uiPriority w:val="99"/>
    <w:semiHidden/>
    <w:rPr>
      <w:color w:val="808080"/>
    </w:rPr>
  </w:style>
  <w:style w:type="paragraph" w:customStyle="1" w:styleId="90D9ECA52C9444EE9719AB2110DA72B3">
    <w:name w:val="90D9ECA52C9444EE9719AB2110DA72B3"/>
  </w:style>
  <w:style w:type="character" w:customStyle="1" w:styleId="Classification">
    <w:name w:val="Classification"/>
    <w:uiPriority w:val="49"/>
    <w:qFormat/>
    <w:rPr>
      <w:b/>
      <w:color w:val="666666"/>
      <w:sz w:val="22"/>
      <w:lang w:val="en-US"/>
    </w:rPr>
  </w:style>
  <w:style w:type="paragraph" w:customStyle="1" w:styleId="54726B06887C4184A33FE115FAF03CAB">
    <w:name w:val="54726B06887C4184A33FE115FAF03CAB"/>
  </w:style>
  <w:style w:type="paragraph" w:customStyle="1" w:styleId="C7438D61ABFD4150B09585C14EA9256F">
    <w:name w:val="C7438D61ABFD4150B09585C14EA9256F"/>
  </w:style>
  <w:style w:type="paragraph" w:customStyle="1" w:styleId="3D6EC6930B3E42C8B1CD6F7F98437EA2">
    <w:name w:val="3D6EC6930B3E42C8B1CD6F7F98437EA2"/>
  </w:style>
  <w:style w:type="paragraph" w:customStyle="1" w:styleId="635E17A7B19046E2B3340861DBBDA8BC">
    <w:name w:val="635E17A7B19046E2B3340861DBBDA8BC"/>
  </w:style>
  <w:style w:type="paragraph" w:customStyle="1" w:styleId="C39A32DF37CC4F21B128109594E975E9">
    <w:name w:val="C39A32DF37CC4F21B128109594E975E9"/>
  </w:style>
  <w:style w:type="paragraph" w:customStyle="1" w:styleId="B2AECA561BCE4A939FA5FA0690CEA153">
    <w:name w:val="B2AECA561BCE4A939FA5FA0690CEA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a:dk1>
        <a:sysClr val="windowText" lastClr="000000"/>
      </a:dk1>
      <a:lt1>
        <a:sysClr val="window" lastClr="FFFFFF"/>
      </a:lt1>
      <a:dk2>
        <a:srgbClr val="D9D9D9"/>
      </a:dk2>
      <a:lt2>
        <a:srgbClr val="2B3054"/>
      </a:lt2>
      <a:accent1>
        <a:srgbClr val="0F979B"/>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d4dd4adf-ddb3-46a3-8d7c-fab3fb2a6bc7">2017MG-107-11937</_dlc_DocId>
    <TaxCatchAll xmlns="d4dd4adf-ddb3-46a3-8d7c-fab3fb2a6bc7">
      <Value>16</Value>
    </TaxCatchAll>
    <_dlc_DocIdUrl xmlns="d4dd4adf-ddb3-46a3-8d7c-fab3fb2a6bc7">
      <Url>http://tweb/sites/mg/fitpd/_layouts/15/DocIdRedir.aspx?ID=2017MG-107-11937</Url>
      <Description>2017MG-107-11937</Description>
    </_dlc_DocIdUrl>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root xmlns="www.drdoc.com.au">
  <internalExternal/>
</root>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5750" ma:contentTypeDescription=" " ma:contentTypeScope="" ma:versionID="b3aa1e06542fb255f9c1e6a02ef4506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0d31ea1908b542336325e08f1125253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CF2C80C-15D3-440F-A29A-EC2C4D5E0124}">
  <ds:schemaRefs>
    <ds:schemaRef ds:uri="http://schemas.microsoft.com/sharepoint/v3/contenttype/forms"/>
  </ds:schemaRefs>
</ds:datastoreItem>
</file>

<file path=customXml/itemProps2.xml><?xml version="1.0" encoding="utf-8"?>
<ds:datastoreItem xmlns:ds="http://schemas.openxmlformats.org/officeDocument/2006/customXml" ds:itemID="{04127731-0BA0-4D16-B5FF-31761DC27FEF}">
  <ds:schemaRefs>
    <ds:schemaRef ds:uri="office.server.policy"/>
  </ds:schemaRefs>
</ds:datastoreItem>
</file>

<file path=customXml/itemProps3.xml><?xml version="1.0" encoding="utf-8"?>
<ds:datastoreItem xmlns:ds="http://schemas.openxmlformats.org/officeDocument/2006/customXml" ds:itemID="{FAAD085D-2F8C-4DF2-A210-AF1F7BD7DA7E}">
  <ds:schemaRefs>
    <ds:schemaRef ds:uri="http://schemas.microsoft.com/sharepoint/v4"/>
    <ds:schemaRef ds:uri="http://schemas.microsoft.com/office/2006/documentManagement/types"/>
    <ds:schemaRef ds:uri="d4dd4adf-ddb3-46a3-8d7c-fab3fb2a6bc7"/>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E57D3692-865C-4DAC-B725-654318C52307}">
  <ds:schemaRefs>
    <ds:schemaRef ds:uri="http://schemas.microsoft.com/sharepoint/events"/>
  </ds:schemaRefs>
</ds:datastoreItem>
</file>

<file path=customXml/itemProps5.xml><?xml version="1.0" encoding="utf-8"?>
<ds:datastoreItem xmlns:ds="http://schemas.openxmlformats.org/officeDocument/2006/customXml" ds:itemID="{2C99D8C0-9149-4525-A8EB-93F91FBAE3F9}">
  <ds:schemaRefs>
    <ds:schemaRef ds:uri="www.drdoc.com.au"/>
  </ds:schemaRefs>
</ds:datastoreItem>
</file>

<file path=customXml/itemProps6.xml><?xml version="1.0" encoding="utf-8"?>
<ds:datastoreItem xmlns:ds="http://schemas.openxmlformats.org/officeDocument/2006/customXml" ds:itemID="{96B78833-0D30-4B39-B3CD-2E316A8A6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C288A8A-DA88-4DC3-B4ED-6B07D115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3494</Words>
  <Characters>19918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Register of Foreign Ownership of Agricultural Land</vt:lpstr>
    </vt:vector>
  </TitlesOfParts>
  <Company>ATO</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Foreign Ownership of Agricultural Land</dc:title>
  <dc:subject>Report of registrations as at 30 June 2017</dc:subject>
  <dc:creator>Claire Hocking</dc:creator>
  <cp:lastModifiedBy>Thomas, Deborah</cp:lastModifiedBy>
  <cp:revision>2</cp:revision>
  <cp:lastPrinted>2017-09-28T01:50:00Z</cp:lastPrinted>
  <dcterms:created xsi:type="dcterms:W3CDTF">2017-09-28T23:25:00Z</dcterms:created>
  <dcterms:modified xsi:type="dcterms:W3CDTF">2017-09-28T23:25:00Z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0x010100A64679C44DADA04984EEB770C4791873|1060299444</vt:lpwstr>
  </property>
  <property fmtid="{D5CDD505-2E9C-101B-9397-08002B2CF9AE}" pid="3" name="ContentTypeId">
    <vt:lpwstr>0x010100E95D40E5DFEA714B90E88DB5CE07A6B500DDB296F03498E9448202E36B7829D846</vt:lpwstr>
  </property>
  <property fmtid="{D5CDD505-2E9C-101B-9397-08002B2CF9AE}" pid="4" name="Security Classification">
    <vt:lpwstr>1;#UNCLASSIFIED|1bbb598d-ed8e-4faa-b9b5-c952cc7313f8</vt:lpwstr>
  </property>
  <property fmtid="{D5CDD505-2E9C-101B-9397-08002B2CF9AE}" pid="5"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6" name="_dlc_DocIdItemGuid">
    <vt:lpwstr>fdcd3048-e326-44ed-8a99-89c69b875881</vt:lpwstr>
  </property>
  <property fmtid="{D5CDD505-2E9C-101B-9397-08002B2CF9AE}" pid="7" name="_dlc_ExpireDate">
    <vt:filetime>2026-10-20T00:55:42Z</vt:filetime>
  </property>
  <property fmtid="{D5CDD505-2E9C-101B-9397-08002B2CF9AE}" pid="8" name="_NewReviewCycle">
    <vt:lpwstr/>
  </property>
  <property fmtid="{D5CDD505-2E9C-101B-9397-08002B2CF9AE}" pid="9" name="TSYRecordClass">
    <vt:lpwstr>16;#TSY RA-8909 - Retain as national archives|783df9f6-6a3b-4626-95aa-7d6467e087f0</vt:lpwstr>
  </property>
  <property fmtid="{D5CDD505-2E9C-101B-9397-08002B2CF9AE}" pid="10" name="RecordPoint_WorkflowType">
    <vt:lpwstr>ActiveSubmitStub</vt:lpwstr>
  </property>
  <property fmtid="{D5CDD505-2E9C-101B-9397-08002B2CF9AE}" pid="11" name="RecordPoint_ActiveItemListId">
    <vt:lpwstr>{fe648906-d97a-4f0a-9d1e-449725c6c5ae}</vt:lpwstr>
  </property>
  <property fmtid="{D5CDD505-2E9C-101B-9397-08002B2CF9AE}" pid="12" name="RecordPoint_ActiveItemUniqueId">
    <vt:lpwstr>{fdcd3048-e326-44ed-8a99-89c69b875881}</vt:lpwstr>
  </property>
  <property fmtid="{D5CDD505-2E9C-101B-9397-08002B2CF9AE}" pid="13" name="RecordPoint_ActiveItemWebId">
    <vt:lpwstr>{31eac4f3-160a-4a13-a9a0-2808d5b44bbf}</vt:lpwstr>
  </property>
  <property fmtid="{D5CDD505-2E9C-101B-9397-08002B2CF9AE}" pid="14" name="RecordPoint_ActiveItemSiteId">
    <vt:lpwstr>{08cedf7d-7ad2-4b81-a81f-47e3ec332c41}</vt:lpwstr>
  </property>
  <property fmtid="{D5CDD505-2E9C-101B-9397-08002B2CF9AE}" pid="15" name="RecordPoint_RecordNumberSubmitted">
    <vt:lpwstr>R0001435875</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y fmtid="{D5CDD505-2E9C-101B-9397-08002B2CF9AE}" pid="19" name="RecordPoint_SubmissionCompleted">
    <vt:lpwstr>2017-09-28T12:44:29.1361132+10:00</vt:lpwstr>
  </property>
  <property fmtid="{D5CDD505-2E9C-101B-9397-08002B2CF9AE}" pid="20" name="_AdHocReviewCycleID">
    <vt:i4>573104413</vt:i4>
  </property>
  <property fmtid="{D5CDD505-2E9C-101B-9397-08002B2CF9AE}" pid="21" name="_EmailSubject">
    <vt:lpwstr>Website update - FIRB Website - tomorrow [DLM=Sensitive]</vt:lpwstr>
  </property>
  <property fmtid="{D5CDD505-2E9C-101B-9397-08002B2CF9AE}" pid="22" name="_AuthorEmail">
    <vt:lpwstr>Jack.Elliott@treasury.gov.au</vt:lpwstr>
  </property>
  <property fmtid="{D5CDD505-2E9C-101B-9397-08002B2CF9AE}" pid="23" name="_AuthorEmailDisplayName">
    <vt:lpwstr>Elliott, Jack</vt:lpwstr>
  </property>
  <property fmtid="{D5CDD505-2E9C-101B-9397-08002B2CF9AE}" pid="24" name="_ReviewingToolsShownOnce">
    <vt:lpwstr/>
  </property>
</Properties>
</file>